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8D9A3" w14:textId="77777777" w:rsidR="00BC04ED" w:rsidRDefault="00B0738E">
      <w:pPr>
        <w:jc w:val="center"/>
      </w:pPr>
      <w:r>
        <w:rPr>
          <w:noProof/>
        </w:rPr>
        <w:drawing>
          <wp:inline distT="0" distB="0" distL="0" distR="0" wp14:anchorId="544E21A9" wp14:editId="546E3818">
            <wp:extent cx="831273" cy="423949"/>
            <wp:effectExtent l="0" t="84565" r="0" b="0"/>
            <wp:docPr id="1"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ala.gif"/>
                    <pic:cNvPicPr/>
                  </pic:nvPicPr>
                  <pic:blipFill>
                    <a:blip r:embed="rId7" cstate="print"/>
                  </pic:blipFill>
                  <pic:spPr>
                    <a:xfrm>
                      <a:off x="0" y="0"/>
                      <a:ext cx="831273" cy="423949"/>
                    </a:xfrm>
                    <a:prstGeom prst="rect">
                      <a:avLst/>
                    </a:prstGeom>
                  </pic:spPr>
                </pic:pic>
              </a:graphicData>
            </a:graphic>
          </wp:inline>
        </w:drawing>
      </w:r>
    </w:p>
    <w:p w14:paraId="478215D6" w14:textId="77777777" w:rsidR="00B0738E" w:rsidRPr="003D446F" w:rsidRDefault="00B0738E" w:rsidP="003D446F">
      <w:pPr>
        <w:jc w:val="center"/>
        <w:rPr>
          <w:rFonts w:ascii="Arial" w:eastAsia="Times New Roman" w:hAnsi="Arial" w:cs="Arial"/>
          <w:b/>
          <w:bCs/>
          <w:sz w:val="28"/>
          <w:szCs w:val="28"/>
        </w:rPr>
      </w:pPr>
      <w:r w:rsidRPr="004A02C7">
        <w:rPr>
          <w:rFonts w:ascii="Arial" w:eastAsia="Times New Roman" w:hAnsi="Arial" w:cs="Arial"/>
          <w:b/>
          <w:bCs/>
          <w:sz w:val="28"/>
          <w:szCs w:val="28"/>
        </w:rPr>
        <w:t>Riverdale Municipality</w:t>
      </w:r>
      <w:r>
        <w:br/>
      </w:r>
      <w:r w:rsidRPr="004755DA">
        <w:rPr>
          <w:rFonts w:ascii="Arial" w:eastAsia="Times New Roman" w:hAnsi="Arial" w:cs="Arial"/>
          <w:b/>
          <w:bCs/>
        </w:rPr>
        <w:t>Meeting Minutes</w:t>
      </w:r>
      <w:r>
        <w:br/>
      </w:r>
      <w:r w:rsidRPr="004A02C7">
        <w:rPr>
          <w:rFonts w:ascii="Arial" w:eastAsia="Times New Roman" w:hAnsi="Arial" w:cs="Arial"/>
          <w:b/>
          <w:bCs/>
          <w:sz w:val="20"/>
          <w:szCs w:val="20"/>
        </w:rPr>
        <w:t>Regular September 2, 2025 - 06:00 PM</w:t>
      </w:r>
    </w:p>
    <w:tbl>
      <w:tblPr>
        <w:tblW w:w="5000" w:type="pct"/>
        <w:tblInd w:w="10" w:type="dxa"/>
        <w:tblCellMar>
          <w:left w:w="10" w:type="dxa"/>
          <w:right w:w="10" w:type="dxa"/>
        </w:tblCellMar>
        <w:tblLook w:val="04A0" w:firstRow="1" w:lastRow="0" w:firstColumn="1" w:lastColumn="0" w:noHBand="0" w:noVBand="1"/>
      </w:tblPr>
      <w:tblGrid>
        <w:gridCol w:w="1649"/>
        <w:gridCol w:w="7280"/>
      </w:tblGrid>
      <w:tr w:rsidR="00BC04ED" w14:paraId="4F278BA1" w14:textId="77777777" w:rsidTr="00B0738E">
        <w:tc>
          <w:tcPr>
            <w:tcW w:w="1649" w:type="dxa"/>
          </w:tcPr>
          <w:p w14:paraId="01F532C1" w14:textId="77777777" w:rsidR="00BC04ED" w:rsidRDefault="00BC04ED">
            <w:pPr>
              <w:spacing w:before="120" w:after="120" w:line="240" w:lineRule="auto"/>
            </w:pPr>
          </w:p>
        </w:tc>
        <w:tc>
          <w:tcPr>
            <w:tcW w:w="0" w:type="auto"/>
          </w:tcPr>
          <w:p w14:paraId="36A8D67A" w14:textId="77777777" w:rsidR="00BC04ED" w:rsidRDefault="00B0738E">
            <w:pPr>
              <w:spacing w:before="120" w:after="120" w:line="240" w:lineRule="auto"/>
            </w:pPr>
            <w:r>
              <w:rPr>
                <w:b/>
              </w:rPr>
              <w:t>Called To Order</w:t>
            </w:r>
          </w:p>
          <w:p w14:paraId="0638E14A" w14:textId="12578008" w:rsidR="00BC04ED" w:rsidRDefault="00B0738E">
            <w:pPr>
              <w:spacing w:before="120" w:after="120" w:line="240" w:lineRule="auto"/>
            </w:pPr>
            <w:r>
              <w:t>Mayor Lamb called the meeting to order at 6:00 p.m. with the following members of Council in attendance:</w:t>
            </w:r>
            <w:r>
              <w:br/>
              <w:t>Councillor Shawn Mason</w:t>
            </w:r>
            <w:r>
              <w:br/>
              <w:t>Councillor Everett Smith</w:t>
            </w:r>
            <w:r>
              <w:br/>
              <w:t>Councillor Christa Veitch</w:t>
            </w:r>
            <w:r>
              <w:br/>
              <w:t>Councillor Dave Creighton </w:t>
            </w:r>
            <w:r>
              <w:br/>
              <w:t>Councillor Tyler Pod (6:25 p.m.)</w:t>
            </w:r>
            <w:r>
              <w:br/>
            </w:r>
            <w:r>
              <w:br/>
              <w:t>CAO Marci Quane recorded the minutes.</w:t>
            </w:r>
          </w:p>
        </w:tc>
      </w:tr>
      <w:tr w:rsidR="00BC04ED" w14:paraId="27A8D1D9" w14:textId="77777777" w:rsidTr="00B0738E">
        <w:tc>
          <w:tcPr>
            <w:tcW w:w="1649" w:type="dxa"/>
          </w:tcPr>
          <w:p w14:paraId="3B247EB9" w14:textId="77777777" w:rsidR="00BC04ED" w:rsidRDefault="00B0738E">
            <w:pPr>
              <w:spacing w:before="120" w:after="120" w:line="240" w:lineRule="auto"/>
            </w:pPr>
            <w:r>
              <w:rPr>
                <w:b/>
              </w:rPr>
              <w:t>Resolution No: </w:t>
            </w:r>
            <w:r>
              <w:br/>
              <w:t>254-230</w:t>
            </w:r>
          </w:p>
        </w:tc>
        <w:tc>
          <w:tcPr>
            <w:tcW w:w="0" w:type="auto"/>
          </w:tcPr>
          <w:p w14:paraId="021E53E1" w14:textId="77777777" w:rsidR="00BC04ED" w:rsidRDefault="00B0738E">
            <w:pPr>
              <w:spacing w:before="120" w:after="120" w:line="240" w:lineRule="auto"/>
            </w:pPr>
            <w:r>
              <w:rPr>
                <w:b/>
              </w:rPr>
              <w:t>Adoption of Agenda</w:t>
            </w:r>
            <w:r>
              <w:br/>
            </w:r>
            <w:r>
              <w:rPr>
                <w:b/>
              </w:rPr>
              <w:t>Moved By: </w:t>
            </w:r>
            <w:r>
              <w:t>Christa Veitch</w:t>
            </w:r>
            <w:r>
              <w:br/>
            </w:r>
            <w:r>
              <w:rPr>
                <w:b/>
              </w:rPr>
              <w:t>Seconded By: </w:t>
            </w:r>
            <w:r>
              <w:t>David Creighton</w:t>
            </w:r>
          </w:p>
          <w:p w14:paraId="60849BF4" w14:textId="77777777" w:rsidR="00BC04ED" w:rsidRDefault="00B0738E">
            <w:pPr>
              <w:spacing w:before="120" w:after="120" w:line="240" w:lineRule="auto"/>
            </w:pPr>
            <w:r>
              <w:t>Be It Resolved that the regular meeting agenda dated September 2nd, 2025, be adopted as presented</w:t>
            </w:r>
            <w:r>
              <w:br/>
            </w:r>
            <w:r>
              <w:br/>
              <w:t>Be It Further Resolved that the agenda form part of the minutes.</w:t>
            </w:r>
          </w:p>
          <w:p w14:paraId="5A5FC8D7" w14:textId="77777777" w:rsidR="00BC04ED" w:rsidRDefault="00B0738E">
            <w:pPr>
              <w:spacing w:before="120" w:after="120" w:line="240" w:lineRule="auto"/>
            </w:pPr>
            <w:r>
              <w:rPr>
                <w:b/>
              </w:rPr>
              <w:t>CARRIED UNANIMOUSLY</w:t>
            </w:r>
          </w:p>
        </w:tc>
      </w:tr>
      <w:tr w:rsidR="00BC04ED" w14:paraId="09073134" w14:textId="77777777" w:rsidTr="00B0738E">
        <w:tc>
          <w:tcPr>
            <w:tcW w:w="1649" w:type="dxa"/>
          </w:tcPr>
          <w:p w14:paraId="12874156" w14:textId="77777777" w:rsidR="00BC04ED" w:rsidRDefault="00B0738E">
            <w:pPr>
              <w:spacing w:before="120" w:after="120" w:line="240" w:lineRule="auto"/>
            </w:pPr>
            <w:r>
              <w:rPr>
                <w:b/>
              </w:rPr>
              <w:t>Resolution No: </w:t>
            </w:r>
            <w:r>
              <w:br/>
              <w:t>254-231</w:t>
            </w:r>
          </w:p>
        </w:tc>
        <w:tc>
          <w:tcPr>
            <w:tcW w:w="0" w:type="auto"/>
          </w:tcPr>
          <w:p w14:paraId="69E22900" w14:textId="77777777" w:rsidR="00BC04ED" w:rsidRDefault="00B0738E">
            <w:pPr>
              <w:spacing w:before="120" w:after="120" w:line="240" w:lineRule="auto"/>
            </w:pPr>
            <w:r>
              <w:rPr>
                <w:b/>
              </w:rPr>
              <w:t>Adoption of Minutes</w:t>
            </w:r>
            <w:r>
              <w:br/>
            </w:r>
            <w:r>
              <w:rPr>
                <w:b/>
              </w:rPr>
              <w:t>Moved By: </w:t>
            </w:r>
            <w:r>
              <w:t>Shawn Mason</w:t>
            </w:r>
            <w:r>
              <w:br/>
            </w:r>
            <w:r>
              <w:rPr>
                <w:b/>
              </w:rPr>
              <w:t>Seconded By: </w:t>
            </w:r>
            <w:r>
              <w:t>Christa Veitch</w:t>
            </w:r>
          </w:p>
          <w:p w14:paraId="244BDE03" w14:textId="77777777" w:rsidR="00BC04ED" w:rsidRDefault="00B0738E">
            <w:pPr>
              <w:spacing w:before="120" w:after="120" w:line="240" w:lineRule="auto"/>
            </w:pPr>
            <w:r>
              <w:t xml:space="preserve">Be It Resolved that the minutes of August 19th, </w:t>
            </w:r>
            <w:proofErr w:type="gramStart"/>
            <w:r>
              <w:t>2025</w:t>
            </w:r>
            <w:proofErr w:type="gramEnd"/>
            <w:r>
              <w:t xml:space="preserve"> be adopted as circulated.</w:t>
            </w:r>
          </w:p>
          <w:p w14:paraId="0D90D9FB" w14:textId="77777777" w:rsidR="00BC04ED" w:rsidRDefault="00B0738E">
            <w:pPr>
              <w:spacing w:before="120" w:after="120" w:line="240" w:lineRule="auto"/>
            </w:pPr>
            <w:r>
              <w:rPr>
                <w:b/>
              </w:rPr>
              <w:t>CARRIED UNANIMOUSLY</w:t>
            </w:r>
          </w:p>
        </w:tc>
      </w:tr>
      <w:tr w:rsidR="00BC04ED" w14:paraId="0AF03F35" w14:textId="77777777" w:rsidTr="00B0738E">
        <w:tc>
          <w:tcPr>
            <w:tcW w:w="1649" w:type="dxa"/>
          </w:tcPr>
          <w:p w14:paraId="73F74226" w14:textId="77777777" w:rsidR="00BC04ED" w:rsidRDefault="00BC04ED">
            <w:pPr>
              <w:spacing w:before="120" w:after="120" w:line="240" w:lineRule="auto"/>
            </w:pPr>
          </w:p>
        </w:tc>
        <w:tc>
          <w:tcPr>
            <w:tcW w:w="0" w:type="auto"/>
          </w:tcPr>
          <w:p w14:paraId="6FB196BA" w14:textId="77777777" w:rsidR="00BC04ED" w:rsidRDefault="00B0738E">
            <w:pPr>
              <w:spacing w:before="120" w:after="120" w:line="240" w:lineRule="auto"/>
            </w:pPr>
            <w:r>
              <w:rPr>
                <w:b/>
              </w:rPr>
              <w:t>Delegation/Public Hearings</w:t>
            </w:r>
          </w:p>
        </w:tc>
      </w:tr>
      <w:tr w:rsidR="00BC04ED" w14:paraId="28FD42B9" w14:textId="77777777" w:rsidTr="00B0738E">
        <w:tc>
          <w:tcPr>
            <w:tcW w:w="1649" w:type="dxa"/>
          </w:tcPr>
          <w:p w14:paraId="3DB57B71" w14:textId="77777777" w:rsidR="00BC04ED" w:rsidRDefault="00B0738E">
            <w:pPr>
              <w:spacing w:before="120" w:after="120" w:line="240" w:lineRule="auto"/>
            </w:pPr>
            <w:r>
              <w:rPr>
                <w:b/>
              </w:rPr>
              <w:t>Resolution No: </w:t>
            </w:r>
            <w:r>
              <w:br/>
              <w:t>254-232</w:t>
            </w:r>
          </w:p>
        </w:tc>
        <w:tc>
          <w:tcPr>
            <w:tcW w:w="0" w:type="auto"/>
          </w:tcPr>
          <w:p w14:paraId="764D77D0" w14:textId="77777777" w:rsidR="00BC04ED" w:rsidRDefault="00B0738E">
            <w:pPr>
              <w:spacing w:before="120" w:after="120" w:line="240" w:lineRule="auto"/>
            </w:pPr>
            <w:r>
              <w:rPr>
                <w:b/>
              </w:rPr>
              <w:t>Open Public Hearing</w:t>
            </w:r>
            <w:r>
              <w:br/>
            </w:r>
            <w:r>
              <w:rPr>
                <w:b/>
              </w:rPr>
              <w:t>Moved By: </w:t>
            </w:r>
            <w:r>
              <w:t>Everett Smith</w:t>
            </w:r>
            <w:r>
              <w:br/>
            </w:r>
            <w:r>
              <w:rPr>
                <w:b/>
              </w:rPr>
              <w:t>Seconded By: </w:t>
            </w:r>
            <w:r>
              <w:t>David Creighton</w:t>
            </w:r>
          </w:p>
          <w:p w14:paraId="14FA57A2" w14:textId="77777777" w:rsidR="00BC04ED" w:rsidRDefault="00B0738E">
            <w:pPr>
              <w:spacing w:before="120" w:after="120" w:line="240" w:lineRule="auto"/>
            </w:pPr>
            <w:r>
              <w:t>Be It Resolved That the Council for Riverdale Municipality recess the Regular Meeting of Council at 6:03 pm to sit as a Public Hearing to hear representation on an application for variation.</w:t>
            </w:r>
          </w:p>
          <w:p w14:paraId="63009912" w14:textId="77777777" w:rsidR="00BC04ED" w:rsidRDefault="00B0738E">
            <w:pPr>
              <w:spacing w:before="120" w:after="120" w:line="240" w:lineRule="auto"/>
            </w:pPr>
            <w:r>
              <w:rPr>
                <w:b/>
              </w:rPr>
              <w:t>CARRIED UNANIMOUSLY</w:t>
            </w:r>
          </w:p>
        </w:tc>
      </w:tr>
      <w:tr w:rsidR="00BC04ED" w14:paraId="69A0F517" w14:textId="77777777" w:rsidTr="00B0738E">
        <w:tc>
          <w:tcPr>
            <w:tcW w:w="1649" w:type="dxa"/>
          </w:tcPr>
          <w:p w14:paraId="16F57E5D" w14:textId="77777777" w:rsidR="00BC04ED" w:rsidRDefault="00BC04ED">
            <w:pPr>
              <w:spacing w:before="120" w:after="120" w:line="240" w:lineRule="auto"/>
            </w:pPr>
          </w:p>
        </w:tc>
        <w:tc>
          <w:tcPr>
            <w:tcW w:w="0" w:type="auto"/>
          </w:tcPr>
          <w:p w14:paraId="62FD7061" w14:textId="77777777" w:rsidR="00BC04ED" w:rsidRDefault="00B0738E">
            <w:pPr>
              <w:spacing w:before="120" w:after="120" w:line="240" w:lineRule="auto"/>
            </w:pPr>
            <w:r>
              <w:rPr>
                <w:b/>
              </w:rPr>
              <w:t>Public Hearing - VO25-05 @6:05PM</w:t>
            </w:r>
          </w:p>
          <w:p w14:paraId="2FCD14BA" w14:textId="5659EE90" w:rsidR="00BC04ED" w:rsidRDefault="00B0738E" w:rsidP="00B0738E">
            <w:pPr>
              <w:spacing w:before="120" w:after="120" w:line="240" w:lineRule="auto"/>
            </w:pPr>
            <w:r>
              <w:t>PUBLIC HEARING</w:t>
            </w:r>
            <w:r>
              <w:br/>
              <w:t>VARIATION ORDER 2025-05</w:t>
            </w:r>
            <w:r>
              <w:br/>
              <w:t>Present: Mayor Lamb, Councillor Mason, Councillor Veitch, Councillor</w:t>
            </w:r>
            <w:r>
              <w:br/>
              <w:t>Members Creighton, Councillor Pod, Councillor Smith</w:t>
            </w:r>
            <w:r>
              <w:br/>
              <w:t>Staff Present: CAO Marci Quane, AAO Laura Gill </w:t>
            </w:r>
            <w:r>
              <w:br/>
              <w:t xml:space="preserve">Public Present: Sterling </w:t>
            </w:r>
            <w:proofErr w:type="spellStart"/>
            <w:r>
              <w:t>Slapshky</w:t>
            </w:r>
            <w:proofErr w:type="spellEnd"/>
            <w:r>
              <w:t> </w:t>
            </w:r>
            <w:r>
              <w:br/>
            </w:r>
            <w:r>
              <w:br/>
              <w:t>Mayor Lamb called the hearing to order.</w:t>
            </w:r>
            <w:r>
              <w:br/>
            </w:r>
            <w:r>
              <w:br/>
              <w:t>Mayor Lamb reviewed the purpose of the hearing and rules of</w:t>
            </w:r>
            <w:r>
              <w:br/>
              <w:t>conduct for the public hearing.</w:t>
            </w:r>
            <w:r>
              <w:br/>
              <w:t>Mayor Lamb reviewed the purpose of the hearing and reviewed information pertaining to the application. </w:t>
            </w:r>
            <w:r>
              <w:br/>
            </w:r>
            <w:r>
              <w:lastRenderedPageBreak/>
              <w:br/>
              <w:t>The purpose of the hearing is to here representation for and against</w:t>
            </w:r>
            <w:r>
              <w:br/>
              <w:t>Variation Order Application 2025-05 from 6671731 Manitoba Ltd.</w:t>
            </w:r>
            <w:r>
              <w:br/>
              <w:t>To construct a storage building on property and conform to existing sightlines/setbacks of neighbouring businesses.</w:t>
            </w:r>
            <w:r>
              <w:br/>
            </w:r>
            <w:r>
              <w:rPr>
                <w:b/>
              </w:rPr>
              <w:t xml:space="preserve">FRONT </w:t>
            </w:r>
            <w:proofErr w:type="spellStart"/>
            <w:r>
              <w:rPr>
                <w:b/>
              </w:rPr>
              <w:t>REDUCTION:</w:t>
            </w:r>
            <w:r>
              <w:t>From</w:t>
            </w:r>
            <w:proofErr w:type="spellEnd"/>
            <w:r>
              <w:t xml:space="preserve"> 45’ to 0’</w:t>
            </w:r>
            <w:r>
              <w:br/>
            </w:r>
            <w:r>
              <w:rPr>
                <w:b/>
              </w:rPr>
              <w:t>SIDE REDUCTION:    </w:t>
            </w:r>
            <w:r>
              <w:t>From 10’ to 0’</w:t>
            </w:r>
            <w:r>
              <w:br/>
            </w:r>
            <w:r>
              <w:br/>
              <w:t>The applicant was not in attendance to present the application.</w:t>
            </w:r>
            <w:r>
              <w:br/>
            </w:r>
            <w:r>
              <w:br/>
              <w:t>Mayor Lamb asked for presentation for those opposed or in favour with no presentations to be made.  </w:t>
            </w:r>
          </w:p>
        </w:tc>
      </w:tr>
      <w:tr w:rsidR="00BC04ED" w14:paraId="63898877" w14:textId="77777777" w:rsidTr="00B0738E">
        <w:tc>
          <w:tcPr>
            <w:tcW w:w="1649" w:type="dxa"/>
          </w:tcPr>
          <w:p w14:paraId="5EE7652C" w14:textId="77777777" w:rsidR="00BC04ED" w:rsidRDefault="00B0738E">
            <w:pPr>
              <w:spacing w:before="120" w:after="120" w:line="240" w:lineRule="auto"/>
            </w:pPr>
            <w:r>
              <w:rPr>
                <w:b/>
              </w:rPr>
              <w:lastRenderedPageBreak/>
              <w:t>Resolution No: </w:t>
            </w:r>
            <w:r>
              <w:br/>
              <w:t>254-233</w:t>
            </w:r>
          </w:p>
        </w:tc>
        <w:tc>
          <w:tcPr>
            <w:tcW w:w="0" w:type="auto"/>
          </w:tcPr>
          <w:p w14:paraId="6E211F73" w14:textId="77777777" w:rsidR="00BC04ED" w:rsidRDefault="00B0738E">
            <w:pPr>
              <w:spacing w:before="120" w:after="120" w:line="240" w:lineRule="auto"/>
            </w:pPr>
            <w:r>
              <w:rPr>
                <w:b/>
              </w:rPr>
              <w:t>Close Public Hearing</w:t>
            </w:r>
            <w:r>
              <w:br/>
            </w:r>
            <w:r>
              <w:rPr>
                <w:b/>
              </w:rPr>
              <w:t>Moved By: </w:t>
            </w:r>
            <w:r>
              <w:t>Shawn Mason</w:t>
            </w:r>
            <w:r>
              <w:br/>
            </w:r>
            <w:r>
              <w:rPr>
                <w:b/>
              </w:rPr>
              <w:t>Seconded By: </w:t>
            </w:r>
            <w:r>
              <w:t>Christa Veitch</w:t>
            </w:r>
          </w:p>
          <w:p w14:paraId="07C07026" w14:textId="77777777" w:rsidR="00BC04ED" w:rsidRDefault="00B0738E">
            <w:pPr>
              <w:spacing w:before="120" w:after="120" w:line="240" w:lineRule="auto"/>
            </w:pPr>
            <w:r>
              <w:t>Be It Resolved that Council Close the Public Hearing and re-open the regular meeting at 6:06pm.</w:t>
            </w:r>
          </w:p>
          <w:p w14:paraId="7C9B0E89" w14:textId="77777777" w:rsidR="00BC04ED" w:rsidRDefault="00B0738E">
            <w:pPr>
              <w:spacing w:before="120" w:after="120" w:line="240" w:lineRule="auto"/>
            </w:pPr>
            <w:r>
              <w:rPr>
                <w:b/>
              </w:rPr>
              <w:t>CARRIED UNANIMOUSLY</w:t>
            </w:r>
          </w:p>
        </w:tc>
      </w:tr>
      <w:tr w:rsidR="00BC04ED" w14:paraId="015F0E61" w14:textId="77777777" w:rsidTr="00B0738E">
        <w:tc>
          <w:tcPr>
            <w:tcW w:w="1649" w:type="dxa"/>
          </w:tcPr>
          <w:p w14:paraId="2E45303F" w14:textId="77777777" w:rsidR="00BC04ED" w:rsidRDefault="00B0738E">
            <w:pPr>
              <w:spacing w:before="120" w:after="120" w:line="240" w:lineRule="auto"/>
            </w:pPr>
            <w:r>
              <w:rPr>
                <w:b/>
              </w:rPr>
              <w:t>Resolution No: </w:t>
            </w:r>
            <w:r>
              <w:br/>
              <w:t>254-234</w:t>
            </w:r>
          </w:p>
        </w:tc>
        <w:tc>
          <w:tcPr>
            <w:tcW w:w="0" w:type="auto"/>
          </w:tcPr>
          <w:p w14:paraId="2F58B3C2" w14:textId="77777777" w:rsidR="00BC04ED" w:rsidRDefault="00B0738E">
            <w:pPr>
              <w:spacing w:before="120" w:after="120" w:line="240" w:lineRule="auto"/>
            </w:pPr>
            <w:r>
              <w:rPr>
                <w:b/>
              </w:rPr>
              <w:t>Communications</w:t>
            </w:r>
            <w:r>
              <w:br/>
            </w:r>
            <w:r>
              <w:rPr>
                <w:b/>
              </w:rPr>
              <w:t>Moved By: </w:t>
            </w:r>
            <w:r>
              <w:t>Christa Veitch</w:t>
            </w:r>
            <w:r>
              <w:br/>
            </w:r>
            <w:r>
              <w:rPr>
                <w:b/>
              </w:rPr>
              <w:t>Seconded By: </w:t>
            </w:r>
            <w:r>
              <w:t>David Creighton</w:t>
            </w:r>
          </w:p>
          <w:p w14:paraId="78F4EF44" w14:textId="77777777" w:rsidR="00BC04ED" w:rsidRDefault="00B0738E">
            <w:pPr>
              <w:spacing w:before="120" w:after="120" w:line="240" w:lineRule="auto"/>
            </w:pPr>
            <w:r>
              <w:t>Be It Resolved that Council accept and file the following Correspondence:</w:t>
            </w:r>
            <w:r>
              <w:br/>
              <w:t>WCB Notice of Leadership Conference </w:t>
            </w:r>
          </w:p>
          <w:p w14:paraId="678C0314" w14:textId="77777777" w:rsidR="00BC04ED" w:rsidRDefault="00B0738E">
            <w:pPr>
              <w:spacing w:before="120" w:after="120" w:line="240" w:lineRule="auto"/>
            </w:pPr>
            <w:r>
              <w:rPr>
                <w:b/>
              </w:rPr>
              <w:t>CARRIED UNANIMOUSLY</w:t>
            </w:r>
          </w:p>
        </w:tc>
      </w:tr>
      <w:tr w:rsidR="00BC04ED" w14:paraId="674CA182" w14:textId="77777777" w:rsidTr="00B0738E">
        <w:tc>
          <w:tcPr>
            <w:tcW w:w="1649" w:type="dxa"/>
          </w:tcPr>
          <w:p w14:paraId="36B7593C" w14:textId="77777777" w:rsidR="00BC04ED" w:rsidRDefault="00BC04ED">
            <w:pPr>
              <w:spacing w:before="120" w:after="120" w:line="240" w:lineRule="auto"/>
            </w:pPr>
          </w:p>
        </w:tc>
        <w:tc>
          <w:tcPr>
            <w:tcW w:w="0" w:type="auto"/>
          </w:tcPr>
          <w:p w14:paraId="32E71CE7" w14:textId="77777777" w:rsidR="00BC04ED" w:rsidRDefault="00B0738E">
            <w:pPr>
              <w:spacing w:before="120" w:after="120" w:line="240" w:lineRule="auto"/>
            </w:pPr>
            <w:r>
              <w:rPr>
                <w:b/>
              </w:rPr>
              <w:t>Monthly Reports</w:t>
            </w:r>
          </w:p>
        </w:tc>
      </w:tr>
      <w:tr w:rsidR="00BC04ED" w14:paraId="6890984E" w14:textId="77777777" w:rsidTr="00B0738E">
        <w:tc>
          <w:tcPr>
            <w:tcW w:w="1649" w:type="dxa"/>
          </w:tcPr>
          <w:p w14:paraId="01DCDF08" w14:textId="77777777" w:rsidR="00BC04ED" w:rsidRDefault="00BC04ED">
            <w:pPr>
              <w:spacing w:before="120" w:after="120" w:line="240" w:lineRule="auto"/>
            </w:pPr>
          </w:p>
        </w:tc>
        <w:tc>
          <w:tcPr>
            <w:tcW w:w="0" w:type="auto"/>
          </w:tcPr>
          <w:p w14:paraId="1164F17A" w14:textId="77777777" w:rsidR="00BC04ED" w:rsidRDefault="00B0738E">
            <w:pPr>
              <w:spacing w:before="120" w:after="120" w:line="240" w:lineRule="auto"/>
            </w:pPr>
            <w:r>
              <w:rPr>
                <w:b/>
              </w:rPr>
              <w:t>Public Works and Utility</w:t>
            </w:r>
          </w:p>
        </w:tc>
      </w:tr>
      <w:tr w:rsidR="00BC04ED" w14:paraId="05291DFF" w14:textId="77777777" w:rsidTr="00B0738E">
        <w:tc>
          <w:tcPr>
            <w:tcW w:w="1649" w:type="dxa"/>
          </w:tcPr>
          <w:p w14:paraId="0E2FE804" w14:textId="77777777" w:rsidR="00BC04ED" w:rsidRDefault="00BC04ED">
            <w:pPr>
              <w:spacing w:before="120" w:after="120" w:line="240" w:lineRule="auto"/>
            </w:pPr>
          </w:p>
        </w:tc>
        <w:tc>
          <w:tcPr>
            <w:tcW w:w="0" w:type="auto"/>
          </w:tcPr>
          <w:p w14:paraId="5EE4A8B5" w14:textId="77777777" w:rsidR="00BC04ED" w:rsidRDefault="00B0738E">
            <w:pPr>
              <w:spacing w:before="120" w:after="120" w:line="240" w:lineRule="auto"/>
            </w:pPr>
            <w:r>
              <w:rPr>
                <w:b/>
              </w:rPr>
              <w:t>Fire &amp; Emergency Services</w:t>
            </w:r>
          </w:p>
        </w:tc>
      </w:tr>
      <w:tr w:rsidR="00BC04ED" w14:paraId="4B7BC06B" w14:textId="77777777" w:rsidTr="00B0738E">
        <w:tc>
          <w:tcPr>
            <w:tcW w:w="1649" w:type="dxa"/>
          </w:tcPr>
          <w:p w14:paraId="157064E1" w14:textId="77777777" w:rsidR="00BC04ED" w:rsidRDefault="00BC04ED">
            <w:pPr>
              <w:spacing w:before="120" w:after="120" w:line="240" w:lineRule="auto"/>
            </w:pPr>
          </w:p>
        </w:tc>
        <w:tc>
          <w:tcPr>
            <w:tcW w:w="0" w:type="auto"/>
          </w:tcPr>
          <w:p w14:paraId="13DAC9C8" w14:textId="77777777" w:rsidR="00BC04ED" w:rsidRDefault="00B0738E">
            <w:pPr>
              <w:spacing w:before="120" w:after="120" w:line="240" w:lineRule="auto"/>
            </w:pPr>
            <w:r>
              <w:rPr>
                <w:b/>
              </w:rPr>
              <w:t>Police (Smith)</w:t>
            </w:r>
          </w:p>
        </w:tc>
      </w:tr>
      <w:tr w:rsidR="00BC04ED" w14:paraId="4D8D3A65" w14:textId="77777777" w:rsidTr="00B0738E">
        <w:tc>
          <w:tcPr>
            <w:tcW w:w="1649" w:type="dxa"/>
          </w:tcPr>
          <w:p w14:paraId="65919CA4" w14:textId="77777777" w:rsidR="00BC04ED" w:rsidRDefault="00B0738E">
            <w:pPr>
              <w:spacing w:before="120" w:after="120" w:line="240" w:lineRule="auto"/>
            </w:pPr>
            <w:r>
              <w:rPr>
                <w:b/>
              </w:rPr>
              <w:t>Resolution No: </w:t>
            </w:r>
            <w:r>
              <w:br/>
              <w:t>254-235</w:t>
            </w:r>
          </w:p>
        </w:tc>
        <w:tc>
          <w:tcPr>
            <w:tcW w:w="0" w:type="auto"/>
          </w:tcPr>
          <w:p w14:paraId="1E331C44" w14:textId="77777777" w:rsidR="00BC04ED" w:rsidRDefault="00B0738E">
            <w:pPr>
              <w:spacing w:before="120" w:after="120" w:line="240" w:lineRule="auto"/>
            </w:pPr>
            <w:r>
              <w:rPr>
                <w:b/>
              </w:rPr>
              <w:t>Finance</w:t>
            </w:r>
            <w:r>
              <w:br/>
            </w:r>
            <w:r>
              <w:rPr>
                <w:b/>
              </w:rPr>
              <w:t>Moved By: </w:t>
            </w:r>
            <w:r>
              <w:t>Everett Smith</w:t>
            </w:r>
            <w:r>
              <w:br/>
            </w:r>
            <w:r>
              <w:rPr>
                <w:b/>
              </w:rPr>
              <w:t>Seconded By: </w:t>
            </w:r>
            <w:r>
              <w:t>David Creighton</w:t>
            </w:r>
          </w:p>
          <w:p w14:paraId="29D02AA1" w14:textId="77777777" w:rsidR="00BC04ED" w:rsidRDefault="00B0738E">
            <w:pPr>
              <w:spacing w:before="120" w:after="120" w:line="240" w:lineRule="auto"/>
            </w:pPr>
            <w:r>
              <w:t xml:space="preserve">Be it Resolved that Council approve the August 2025 </w:t>
            </w:r>
            <w:proofErr w:type="spellStart"/>
            <w:r>
              <w:t>Collabria</w:t>
            </w:r>
            <w:proofErr w:type="spellEnd"/>
            <w:r>
              <w:t xml:space="preserve"> Credit Card Statement. </w:t>
            </w:r>
          </w:p>
          <w:p w14:paraId="320038BB" w14:textId="77777777" w:rsidR="00BC04ED" w:rsidRDefault="00B0738E">
            <w:pPr>
              <w:spacing w:before="120" w:after="120" w:line="240" w:lineRule="auto"/>
            </w:pPr>
            <w:r>
              <w:rPr>
                <w:b/>
              </w:rPr>
              <w:t>CARRIED UNANIMOUSLY</w:t>
            </w:r>
          </w:p>
        </w:tc>
      </w:tr>
      <w:tr w:rsidR="00BC04ED" w14:paraId="729D2508" w14:textId="77777777" w:rsidTr="00B0738E">
        <w:tc>
          <w:tcPr>
            <w:tcW w:w="1649" w:type="dxa"/>
          </w:tcPr>
          <w:p w14:paraId="3E061413" w14:textId="77777777" w:rsidR="00BC04ED" w:rsidRDefault="00B0738E">
            <w:pPr>
              <w:spacing w:before="120" w:after="120" w:line="240" w:lineRule="auto"/>
            </w:pPr>
            <w:r>
              <w:rPr>
                <w:b/>
              </w:rPr>
              <w:t>Resolution No: </w:t>
            </w:r>
            <w:r>
              <w:br/>
              <w:t>254-236</w:t>
            </w:r>
          </w:p>
        </w:tc>
        <w:tc>
          <w:tcPr>
            <w:tcW w:w="0" w:type="auto"/>
          </w:tcPr>
          <w:p w14:paraId="0A3CFF83" w14:textId="77777777" w:rsidR="00BC04ED" w:rsidRDefault="00B0738E">
            <w:pPr>
              <w:spacing w:before="120" w:after="120" w:line="240" w:lineRule="auto"/>
            </w:pPr>
            <w:r>
              <w:rPr>
                <w:b/>
              </w:rPr>
              <w:t>Gas Tax Reconciliation</w:t>
            </w:r>
            <w:r>
              <w:br/>
            </w:r>
            <w:r>
              <w:rPr>
                <w:b/>
              </w:rPr>
              <w:t>Moved By: </w:t>
            </w:r>
            <w:r>
              <w:t>Shawn Mason</w:t>
            </w:r>
            <w:r>
              <w:br/>
            </w:r>
            <w:r>
              <w:rPr>
                <w:b/>
              </w:rPr>
              <w:t>Seconded By: </w:t>
            </w:r>
            <w:r>
              <w:t>Everett Smith</w:t>
            </w:r>
          </w:p>
          <w:p w14:paraId="6122F990" w14:textId="77777777" w:rsidR="00BC04ED" w:rsidRDefault="00B0738E">
            <w:pPr>
              <w:spacing w:before="120" w:after="120" w:line="240" w:lineRule="auto"/>
            </w:pPr>
            <w:proofErr w:type="gramStart"/>
            <w:r>
              <w:t>THEREFORE</w:t>
            </w:r>
            <w:proofErr w:type="gramEnd"/>
            <w:r>
              <w:t xml:space="preserve"> BE IT RESOLVED THAT Council approve the transfer of funds from the Gas Tax Reserve of $40,018.40 for the reimbursement of over contributed funds from 2023.</w:t>
            </w:r>
          </w:p>
          <w:p w14:paraId="15CCF344" w14:textId="77777777" w:rsidR="00BC04ED" w:rsidRDefault="00B0738E">
            <w:pPr>
              <w:spacing w:before="120" w:after="120" w:line="240" w:lineRule="auto"/>
            </w:pPr>
            <w:r>
              <w:rPr>
                <w:b/>
              </w:rPr>
              <w:t>CARRIED UNANIMOUSLY</w:t>
            </w:r>
          </w:p>
        </w:tc>
      </w:tr>
      <w:tr w:rsidR="00BC04ED" w14:paraId="0D7352E0" w14:textId="77777777" w:rsidTr="00B0738E">
        <w:tc>
          <w:tcPr>
            <w:tcW w:w="1649" w:type="dxa"/>
          </w:tcPr>
          <w:p w14:paraId="11A29FFE" w14:textId="77777777" w:rsidR="00BC04ED" w:rsidRDefault="00BC04ED">
            <w:pPr>
              <w:spacing w:before="120" w:after="120" w:line="240" w:lineRule="auto"/>
            </w:pPr>
          </w:p>
        </w:tc>
        <w:tc>
          <w:tcPr>
            <w:tcW w:w="0" w:type="auto"/>
          </w:tcPr>
          <w:p w14:paraId="26E07EF5" w14:textId="77777777" w:rsidR="00BC04ED" w:rsidRDefault="00B0738E">
            <w:pPr>
              <w:spacing w:before="120" w:after="120" w:line="240" w:lineRule="auto"/>
            </w:pPr>
            <w:r>
              <w:rPr>
                <w:b/>
              </w:rPr>
              <w:t>Rivers Cemetery Committee (Mason)</w:t>
            </w:r>
          </w:p>
        </w:tc>
      </w:tr>
      <w:tr w:rsidR="00BC04ED" w14:paraId="2B22867D" w14:textId="77777777" w:rsidTr="00B0738E">
        <w:tc>
          <w:tcPr>
            <w:tcW w:w="1649" w:type="dxa"/>
          </w:tcPr>
          <w:p w14:paraId="1C3F14FF" w14:textId="77777777" w:rsidR="00BC04ED" w:rsidRDefault="00BC04ED">
            <w:pPr>
              <w:spacing w:before="120" w:after="120" w:line="240" w:lineRule="auto"/>
            </w:pPr>
          </w:p>
        </w:tc>
        <w:tc>
          <w:tcPr>
            <w:tcW w:w="0" w:type="auto"/>
          </w:tcPr>
          <w:p w14:paraId="3B154843" w14:textId="77777777" w:rsidR="00BC04ED" w:rsidRDefault="00B0738E">
            <w:pPr>
              <w:spacing w:before="120" w:after="120" w:line="240" w:lineRule="auto"/>
            </w:pPr>
            <w:r>
              <w:rPr>
                <w:b/>
              </w:rPr>
              <w:t>Rivers Handi-Van Committee (Committee of the Whole)</w:t>
            </w:r>
          </w:p>
          <w:p w14:paraId="3A821313" w14:textId="0CE3759D" w:rsidR="00BC04ED" w:rsidRDefault="00B0738E">
            <w:pPr>
              <w:spacing w:before="120" w:after="120" w:line="240" w:lineRule="auto"/>
            </w:pPr>
            <w:r>
              <w:rPr>
                <w:b/>
              </w:rPr>
              <w:t xml:space="preserve">Transit Naming- The votes are </w:t>
            </w:r>
            <w:proofErr w:type="gramStart"/>
            <w:r>
              <w:rPr>
                <w:b/>
              </w:rPr>
              <w:t>in</w:t>
            </w:r>
            <w:proofErr w:type="gramEnd"/>
            <w:r>
              <w:rPr>
                <w:b/>
              </w:rPr>
              <w:t xml:space="preserve"> and </w:t>
            </w:r>
            <w:r>
              <w:t>Lake Line was the winner</w:t>
            </w:r>
            <w:r w:rsidR="0092154B">
              <w:t xml:space="preserve"> with 40 votes</w:t>
            </w:r>
            <w:r>
              <w:t>! The following names also received votes;</w:t>
            </w:r>
            <w:r>
              <w:br/>
              <w:t>ACE Transit 17</w:t>
            </w:r>
            <w:r>
              <w:br/>
              <w:t>Riverdale Rambler 12</w:t>
            </w:r>
            <w:r>
              <w:br/>
              <w:t>Riverdale Transit Service 9</w:t>
            </w:r>
            <w:r>
              <w:br/>
            </w:r>
            <w:r>
              <w:lastRenderedPageBreak/>
              <w:t>Prairie Stream 3</w:t>
            </w:r>
            <w:r>
              <w:br/>
              <w:t>All Aboard, Grand Trunk Transit 2 </w:t>
            </w:r>
          </w:p>
        </w:tc>
      </w:tr>
      <w:tr w:rsidR="00BC04ED" w14:paraId="05F42834" w14:textId="77777777" w:rsidTr="00B0738E">
        <w:tc>
          <w:tcPr>
            <w:tcW w:w="1649" w:type="dxa"/>
          </w:tcPr>
          <w:p w14:paraId="668E20EE" w14:textId="77777777" w:rsidR="00BC04ED" w:rsidRDefault="00BC04ED">
            <w:pPr>
              <w:spacing w:before="120" w:after="120" w:line="240" w:lineRule="auto"/>
            </w:pPr>
          </w:p>
        </w:tc>
        <w:tc>
          <w:tcPr>
            <w:tcW w:w="0" w:type="auto"/>
          </w:tcPr>
          <w:p w14:paraId="75923B26" w14:textId="77777777" w:rsidR="00BC04ED" w:rsidRDefault="00B0738E">
            <w:pPr>
              <w:spacing w:before="120" w:after="120" w:line="240" w:lineRule="auto"/>
            </w:pPr>
            <w:r>
              <w:rPr>
                <w:b/>
              </w:rPr>
              <w:t>Senior Services Committee (Mason)</w:t>
            </w:r>
          </w:p>
        </w:tc>
      </w:tr>
      <w:tr w:rsidR="00BC04ED" w14:paraId="2545EE00" w14:textId="77777777" w:rsidTr="00B0738E">
        <w:tc>
          <w:tcPr>
            <w:tcW w:w="1649" w:type="dxa"/>
          </w:tcPr>
          <w:p w14:paraId="02B70F10" w14:textId="77777777" w:rsidR="00BC04ED" w:rsidRDefault="00BC04ED">
            <w:pPr>
              <w:spacing w:before="120" w:after="120" w:line="240" w:lineRule="auto"/>
            </w:pPr>
          </w:p>
        </w:tc>
        <w:tc>
          <w:tcPr>
            <w:tcW w:w="0" w:type="auto"/>
          </w:tcPr>
          <w:p w14:paraId="43C986D2" w14:textId="77777777" w:rsidR="00BC04ED" w:rsidRDefault="00B0738E">
            <w:pPr>
              <w:spacing w:before="120" w:after="120" w:line="240" w:lineRule="auto"/>
            </w:pPr>
            <w:r>
              <w:rPr>
                <w:b/>
              </w:rPr>
              <w:t>Riverdale Recreation Commission</w:t>
            </w:r>
          </w:p>
        </w:tc>
      </w:tr>
      <w:tr w:rsidR="00BC04ED" w14:paraId="08252F9D" w14:textId="77777777" w:rsidTr="00B0738E">
        <w:tc>
          <w:tcPr>
            <w:tcW w:w="1649" w:type="dxa"/>
          </w:tcPr>
          <w:p w14:paraId="06C839F7" w14:textId="77777777" w:rsidR="00BC04ED" w:rsidRDefault="00BC04ED">
            <w:pPr>
              <w:spacing w:before="120" w:after="120" w:line="240" w:lineRule="auto"/>
            </w:pPr>
          </w:p>
        </w:tc>
        <w:tc>
          <w:tcPr>
            <w:tcW w:w="0" w:type="auto"/>
          </w:tcPr>
          <w:p w14:paraId="4A64628A" w14:textId="77777777" w:rsidR="00BC04ED" w:rsidRDefault="00B0738E">
            <w:pPr>
              <w:spacing w:before="120" w:after="120" w:line="240" w:lineRule="auto"/>
            </w:pPr>
            <w:r>
              <w:rPr>
                <w:b/>
              </w:rPr>
              <w:t>Riverdale Community Centre</w:t>
            </w:r>
          </w:p>
        </w:tc>
      </w:tr>
      <w:tr w:rsidR="00BC04ED" w14:paraId="05ED725F" w14:textId="77777777" w:rsidTr="00B0738E">
        <w:tc>
          <w:tcPr>
            <w:tcW w:w="1649" w:type="dxa"/>
          </w:tcPr>
          <w:p w14:paraId="15A04798" w14:textId="77777777" w:rsidR="00BC04ED" w:rsidRDefault="00BC04ED">
            <w:pPr>
              <w:spacing w:before="120" w:after="120" w:line="240" w:lineRule="auto"/>
            </w:pPr>
          </w:p>
        </w:tc>
        <w:tc>
          <w:tcPr>
            <w:tcW w:w="0" w:type="auto"/>
          </w:tcPr>
          <w:p w14:paraId="40E7567B" w14:textId="77777777" w:rsidR="00BC04ED" w:rsidRDefault="00B0738E">
            <w:pPr>
              <w:spacing w:before="120" w:after="120" w:line="240" w:lineRule="auto"/>
            </w:pPr>
            <w:r>
              <w:rPr>
                <w:b/>
              </w:rPr>
              <w:t>Prairie Crocus Library (Smith)</w:t>
            </w:r>
          </w:p>
        </w:tc>
      </w:tr>
      <w:tr w:rsidR="00BC04ED" w14:paraId="2C69252F" w14:textId="77777777" w:rsidTr="00B0738E">
        <w:tc>
          <w:tcPr>
            <w:tcW w:w="1649" w:type="dxa"/>
          </w:tcPr>
          <w:p w14:paraId="01495725" w14:textId="77777777" w:rsidR="00BC04ED" w:rsidRDefault="00B0738E">
            <w:pPr>
              <w:spacing w:before="120" w:after="120" w:line="240" w:lineRule="auto"/>
            </w:pPr>
            <w:r>
              <w:rPr>
                <w:b/>
              </w:rPr>
              <w:t>Resolution No: </w:t>
            </w:r>
            <w:r>
              <w:br/>
              <w:t>254-237</w:t>
            </w:r>
          </w:p>
        </w:tc>
        <w:tc>
          <w:tcPr>
            <w:tcW w:w="0" w:type="auto"/>
          </w:tcPr>
          <w:p w14:paraId="75A0D57E" w14:textId="77777777" w:rsidR="00BC04ED" w:rsidRDefault="00B0738E">
            <w:pPr>
              <w:spacing w:before="120" w:after="120" w:line="240" w:lineRule="auto"/>
            </w:pPr>
            <w:r>
              <w:rPr>
                <w:b/>
              </w:rPr>
              <w:t>EMO</w:t>
            </w:r>
            <w:r>
              <w:br/>
            </w:r>
            <w:r>
              <w:rPr>
                <w:b/>
              </w:rPr>
              <w:t>Moved By: </w:t>
            </w:r>
            <w:r>
              <w:t>Tyler Pod</w:t>
            </w:r>
            <w:r>
              <w:br/>
            </w:r>
            <w:r>
              <w:rPr>
                <w:b/>
              </w:rPr>
              <w:t>Seconded By: </w:t>
            </w:r>
            <w:r>
              <w:t>David Creighton</w:t>
            </w:r>
          </w:p>
          <w:p w14:paraId="362B45AD" w14:textId="77777777" w:rsidR="00BC04ED" w:rsidRDefault="00B0738E">
            <w:pPr>
              <w:spacing w:before="120" w:after="120" w:line="240" w:lineRule="auto"/>
            </w:pPr>
            <w:r>
              <w:t>BE IT RESOLVED THAT Council of Riverdale Municipality approve the Riverdale Connect (CodeRED) – Emergency Notification Policy as presented, and further that the policy be added to the Municipality’s policy manual</w:t>
            </w:r>
          </w:p>
          <w:p w14:paraId="351CC974" w14:textId="77777777" w:rsidR="00BC04ED" w:rsidRDefault="00B0738E">
            <w:pPr>
              <w:spacing w:before="120" w:after="120" w:line="240" w:lineRule="auto"/>
            </w:pPr>
            <w:r>
              <w:rPr>
                <w:b/>
              </w:rPr>
              <w:t>CARRIED UNANIMOUSLY</w:t>
            </w:r>
          </w:p>
        </w:tc>
      </w:tr>
      <w:tr w:rsidR="00BC04ED" w14:paraId="0804FD01" w14:textId="77777777" w:rsidTr="00B0738E">
        <w:tc>
          <w:tcPr>
            <w:tcW w:w="1649" w:type="dxa"/>
          </w:tcPr>
          <w:p w14:paraId="58C43ED6" w14:textId="77777777" w:rsidR="00BC04ED" w:rsidRDefault="00B0738E">
            <w:pPr>
              <w:spacing w:before="120" w:after="120" w:line="240" w:lineRule="auto"/>
            </w:pPr>
            <w:r>
              <w:rPr>
                <w:b/>
              </w:rPr>
              <w:t>Resolution No: </w:t>
            </w:r>
            <w:r>
              <w:br/>
              <w:t>254-238</w:t>
            </w:r>
          </w:p>
        </w:tc>
        <w:tc>
          <w:tcPr>
            <w:tcW w:w="0" w:type="auto"/>
          </w:tcPr>
          <w:p w14:paraId="7BAB6B82" w14:textId="77777777" w:rsidR="00BC04ED" w:rsidRDefault="00B0738E">
            <w:pPr>
              <w:spacing w:before="120" w:after="120" w:line="240" w:lineRule="auto"/>
            </w:pPr>
            <w:r>
              <w:rPr>
                <w:b/>
              </w:rPr>
              <w:t>Planning</w:t>
            </w:r>
            <w:r>
              <w:br/>
            </w:r>
            <w:r>
              <w:rPr>
                <w:b/>
              </w:rPr>
              <w:t>Moved By: </w:t>
            </w:r>
            <w:r>
              <w:t>Christa Veitch</w:t>
            </w:r>
            <w:r>
              <w:br/>
            </w:r>
            <w:r>
              <w:rPr>
                <w:b/>
              </w:rPr>
              <w:t>Seconded By: </w:t>
            </w:r>
            <w:r>
              <w:t>Everett Smith</w:t>
            </w:r>
          </w:p>
          <w:p w14:paraId="7A485D46" w14:textId="77777777" w:rsidR="00BC04ED" w:rsidRDefault="00B0738E">
            <w:pPr>
              <w:spacing w:before="120" w:after="120" w:line="240" w:lineRule="auto"/>
            </w:pPr>
            <w:r>
              <w:rPr>
                <w:i/>
              </w:rPr>
              <w:t> Whereas 6671731 Manitoba Ltd. owner of property legally described as being Lots 21-26 Block 1 Plan 236 has applied to the Council of Riverdale Municipality to vary the: </w:t>
            </w:r>
          </w:p>
          <w:p w14:paraId="452F3ACB" w14:textId="77777777" w:rsidR="00BC04ED" w:rsidRDefault="00B0738E">
            <w:pPr>
              <w:numPr>
                <w:ilvl w:val="0"/>
                <w:numId w:val="1"/>
              </w:numPr>
              <w:spacing w:before="120" w:after="120" w:line="240" w:lineRule="auto"/>
              <w:ind w:left="357" w:hanging="357"/>
            </w:pPr>
            <w:r>
              <w:rPr>
                <w:i/>
              </w:rPr>
              <w:t> Front Setback from 45ft to 0ft </w:t>
            </w:r>
          </w:p>
          <w:p w14:paraId="3FEF5B08" w14:textId="77777777" w:rsidR="00BC04ED" w:rsidRDefault="00B0738E">
            <w:pPr>
              <w:numPr>
                <w:ilvl w:val="0"/>
                <w:numId w:val="1"/>
              </w:numPr>
              <w:spacing w:before="120" w:after="120" w:line="240" w:lineRule="auto"/>
              <w:ind w:left="357" w:hanging="357"/>
            </w:pPr>
            <w:r>
              <w:rPr>
                <w:i/>
              </w:rPr>
              <w:t> Side Setback from 10ft to 0ft </w:t>
            </w:r>
          </w:p>
          <w:p w14:paraId="5C842137" w14:textId="77777777" w:rsidR="00BC04ED" w:rsidRDefault="00B0738E">
            <w:pPr>
              <w:spacing w:before="120" w:after="120" w:line="240" w:lineRule="auto"/>
            </w:pPr>
            <w:r>
              <w:rPr>
                <w:i/>
              </w:rPr>
              <w:t> to allow for the construction of a new Storage Building.</w:t>
            </w:r>
            <w:r>
              <w:t> </w:t>
            </w:r>
            <w:r>
              <w:br/>
            </w:r>
            <w:r>
              <w:br/>
            </w:r>
            <w:r>
              <w:rPr>
                <w:i/>
              </w:rPr>
              <w:t xml:space="preserve"> Whereas Council has determined that the application will not create a substantial adverse effect on adjoining properties, the general environment, or the </w:t>
            </w:r>
            <w:proofErr w:type="gramStart"/>
            <w:r>
              <w:rPr>
                <w:i/>
              </w:rPr>
              <w:t>community as a whole, provide</w:t>
            </w:r>
            <w:proofErr w:type="gramEnd"/>
            <w:r>
              <w:rPr>
                <w:i/>
              </w:rPr>
              <w:t xml:space="preserve"> the following conditions are met: </w:t>
            </w:r>
          </w:p>
          <w:p w14:paraId="53FB169E" w14:textId="77777777" w:rsidR="00BC04ED" w:rsidRDefault="00B0738E">
            <w:pPr>
              <w:numPr>
                <w:ilvl w:val="0"/>
                <w:numId w:val="2"/>
              </w:numPr>
              <w:spacing w:before="120" w:after="120" w:line="240" w:lineRule="auto"/>
              <w:ind w:left="357" w:hanging="357"/>
            </w:pPr>
            <w:r>
              <w:rPr>
                <w:i/>
              </w:rPr>
              <w:t> Adequate site drainage shall be maintained to ensure that surface runoff does not adversely affect adjacent properties or municipal infrastructure.</w:t>
            </w:r>
          </w:p>
          <w:p w14:paraId="629F8ADB" w14:textId="77777777" w:rsidR="00BC04ED" w:rsidRDefault="00B0738E">
            <w:pPr>
              <w:numPr>
                <w:ilvl w:val="0"/>
                <w:numId w:val="2"/>
              </w:numPr>
              <w:spacing w:before="120" w:after="120" w:line="240" w:lineRule="auto"/>
              <w:ind w:left="357" w:hanging="357"/>
            </w:pPr>
            <w:r>
              <w:rPr>
                <w:i/>
              </w:rPr>
              <w:t> No portion of the structure shall encroach onto municipal property, public right-of-way, or registered utility easements.</w:t>
            </w:r>
          </w:p>
          <w:p w14:paraId="1D9EDD23" w14:textId="77777777" w:rsidR="00BC04ED" w:rsidRDefault="00B0738E">
            <w:pPr>
              <w:spacing w:before="120" w:after="120" w:line="240" w:lineRule="auto"/>
            </w:pPr>
            <w:r>
              <w:rPr>
                <w:i/>
              </w:rPr>
              <w:t> After careful consideration of the application and any representations made for or against it, the Council of Riverdale Municipality, in a meeting duly assembled this 2nd day of September 2025 approve said application. </w:t>
            </w:r>
            <w:r>
              <w:br/>
              <w:t> </w:t>
            </w:r>
          </w:p>
          <w:p w14:paraId="72963891" w14:textId="77777777" w:rsidR="00BC04ED" w:rsidRDefault="00B0738E">
            <w:pPr>
              <w:spacing w:before="120" w:after="120" w:line="240" w:lineRule="auto"/>
            </w:pPr>
            <w:r>
              <w:rPr>
                <w:b/>
              </w:rPr>
              <w:t>CARRIED UNANIMOUSLY</w:t>
            </w:r>
          </w:p>
        </w:tc>
      </w:tr>
      <w:tr w:rsidR="00BC04ED" w14:paraId="3BB450AE" w14:textId="77777777" w:rsidTr="00B0738E">
        <w:tc>
          <w:tcPr>
            <w:tcW w:w="1649" w:type="dxa"/>
          </w:tcPr>
          <w:p w14:paraId="426AB940" w14:textId="77777777" w:rsidR="00BC04ED" w:rsidRDefault="00BC04ED">
            <w:pPr>
              <w:spacing w:before="120" w:after="120" w:line="240" w:lineRule="auto"/>
            </w:pPr>
          </w:p>
        </w:tc>
        <w:tc>
          <w:tcPr>
            <w:tcW w:w="0" w:type="auto"/>
          </w:tcPr>
          <w:p w14:paraId="13519456" w14:textId="77777777" w:rsidR="00BC04ED" w:rsidRDefault="00B0738E">
            <w:pPr>
              <w:spacing w:before="120" w:after="120" w:line="240" w:lineRule="auto"/>
            </w:pPr>
            <w:r>
              <w:rPr>
                <w:b/>
              </w:rPr>
              <w:t>Riverdale CDC (Creighton)</w:t>
            </w:r>
          </w:p>
        </w:tc>
      </w:tr>
      <w:tr w:rsidR="00BC04ED" w14:paraId="1348C607" w14:textId="77777777" w:rsidTr="00B0738E">
        <w:tc>
          <w:tcPr>
            <w:tcW w:w="1649" w:type="dxa"/>
          </w:tcPr>
          <w:p w14:paraId="0F87E7D9" w14:textId="77777777" w:rsidR="00BC04ED" w:rsidRDefault="00BC04ED">
            <w:pPr>
              <w:spacing w:before="120" w:after="120" w:line="240" w:lineRule="auto"/>
            </w:pPr>
          </w:p>
        </w:tc>
        <w:tc>
          <w:tcPr>
            <w:tcW w:w="0" w:type="auto"/>
          </w:tcPr>
          <w:p w14:paraId="6BD631FE" w14:textId="77777777" w:rsidR="00BC04ED" w:rsidRDefault="00B0738E">
            <w:pPr>
              <w:spacing w:before="120" w:after="120" w:line="240" w:lineRule="auto"/>
            </w:pPr>
            <w:r>
              <w:rPr>
                <w:b/>
              </w:rPr>
              <w:t>Rolling Dale Board (</w:t>
            </w:r>
            <w:proofErr w:type="spellStart"/>
            <w:r>
              <w:rPr>
                <w:b/>
              </w:rPr>
              <w:t>Vietch</w:t>
            </w:r>
            <w:proofErr w:type="spellEnd"/>
            <w:r>
              <w:rPr>
                <w:b/>
              </w:rPr>
              <w:t>)</w:t>
            </w:r>
          </w:p>
        </w:tc>
      </w:tr>
      <w:tr w:rsidR="00BC04ED" w14:paraId="3B6DA34D" w14:textId="77777777" w:rsidTr="00B0738E">
        <w:tc>
          <w:tcPr>
            <w:tcW w:w="1649" w:type="dxa"/>
          </w:tcPr>
          <w:p w14:paraId="69E1AB9E" w14:textId="77777777" w:rsidR="00BC04ED" w:rsidRDefault="00BC04ED">
            <w:pPr>
              <w:spacing w:before="120" w:after="120" w:line="240" w:lineRule="auto"/>
            </w:pPr>
          </w:p>
        </w:tc>
        <w:tc>
          <w:tcPr>
            <w:tcW w:w="0" w:type="auto"/>
          </w:tcPr>
          <w:p w14:paraId="1181CBA1" w14:textId="77777777" w:rsidR="00BC04ED" w:rsidRDefault="00B0738E">
            <w:pPr>
              <w:spacing w:before="120" w:after="120" w:line="240" w:lineRule="auto"/>
            </w:pPr>
            <w:r>
              <w:rPr>
                <w:b/>
              </w:rPr>
              <w:t>Midwest Weed District (Pod/Smith)</w:t>
            </w:r>
          </w:p>
        </w:tc>
      </w:tr>
      <w:tr w:rsidR="00BC04ED" w14:paraId="1EB35EB4" w14:textId="77777777" w:rsidTr="00B0738E">
        <w:tc>
          <w:tcPr>
            <w:tcW w:w="1649" w:type="dxa"/>
          </w:tcPr>
          <w:p w14:paraId="781E8335" w14:textId="77777777" w:rsidR="00BC04ED" w:rsidRDefault="00BC04ED">
            <w:pPr>
              <w:spacing w:before="120" w:after="120" w:line="240" w:lineRule="auto"/>
            </w:pPr>
          </w:p>
        </w:tc>
        <w:tc>
          <w:tcPr>
            <w:tcW w:w="0" w:type="auto"/>
          </w:tcPr>
          <w:p w14:paraId="459C77F9" w14:textId="77777777" w:rsidR="00BC04ED" w:rsidRDefault="00B0738E">
            <w:pPr>
              <w:spacing w:before="120" w:after="120" w:line="240" w:lineRule="auto"/>
            </w:pPr>
            <w:r>
              <w:rPr>
                <w:b/>
              </w:rPr>
              <w:t>Oak River / Lower Little Saskatchewan River</w:t>
            </w:r>
          </w:p>
        </w:tc>
      </w:tr>
      <w:tr w:rsidR="00BC04ED" w14:paraId="023A043F" w14:textId="77777777" w:rsidTr="00B0738E">
        <w:tc>
          <w:tcPr>
            <w:tcW w:w="1649" w:type="dxa"/>
          </w:tcPr>
          <w:p w14:paraId="6244F1A9" w14:textId="77777777" w:rsidR="00BC04ED" w:rsidRDefault="00BC04ED">
            <w:pPr>
              <w:spacing w:before="120" w:after="120" w:line="240" w:lineRule="auto"/>
            </w:pPr>
          </w:p>
        </w:tc>
        <w:tc>
          <w:tcPr>
            <w:tcW w:w="0" w:type="auto"/>
          </w:tcPr>
          <w:p w14:paraId="09F7CB2C" w14:textId="77777777" w:rsidR="00BC04ED" w:rsidRDefault="00B0738E">
            <w:pPr>
              <w:spacing w:before="120" w:after="120" w:line="240" w:lineRule="auto"/>
            </w:pPr>
            <w:r>
              <w:rPr>
                <w:b/>
              </w:rPr>
              <w:t>Assiniboine West Watershed District (Smith)</w:t>
            </w:r>
          </w:p>
        </w:tc>
      </w:tr>
      <w:tr w:rsidR="00BC04ED" w14:paraId="4EFFB611" w14:textId="77777777" w:rsidTr="00B0738E">
        <w:tc>
          <w:tcPr>
            <w:tcW w:w="1649" w:type="dxa"/>
          </w:tcPr>
          <w:p w14:paraId="06C18D47" w14:textId="77777777" w:rsidR="00BC04ED" w:rsidRDefault="00BC04ED">
            <w:pPr>
              <w:spacing w:before="120" w:after="120" w:line="240" w:lineRule="auto"/>
            </w:pPr>
          </w:p>
        </w:tc>
        <w:tc>
          <w:tcPr>
            <w:tcW w:w="0" w:type="auto"/>
          </w:tcPr>
          <w:p w14:paraId="4A558C99" w14:textId="77777777" w:rsidR="00BC04ED" w:rsidRDefault="00B0738E">
            <w:pPr>
              <w:spacing w:before="120" w:after="120" w:line="240" w:lineRule="auto"/>
            </w:pPr>
            <w:r>
              <w:rPr>
                <w:b/>
              </w:rPr>
              <w:t>Central Assiniboine Watershed District (Pod)</w:t>
            </w:r>
          </w:p>
        </w:tc>
      </w:tr>
      <w:tr w:rsidR="00BC04ED" w14:paraId="1651DD78" w14:textId="77777777" w:rsidTr="00B0738E">
        <w:tc>
          <w:tcPr>
            <w:tcW w:w="1649" w:type="dxa"/>
          </w:tcPr>
          <w:p w14:paraId="42F89BB1" w14:textId="77777777" w:rsidR="00BC04ED" w:rsidRDefault="00BC04ED">
            <w:pPr>
              <w:spacing w:before="120" w:after="120" w:line="240" w:lineRule="auto"/>
            </w:pPr>
          </w:p>
        </w:tc>
        <w:tc>
          <w:tcPr>
            <w:tcW w:w="0" w:type="auto"/>
          </w:tcPr>
          <w:p w14:paraId="5679B642" w14:textId="77777777" w:rsidR="00BC04ED" w:rsidRDefault="00B0738E">
            <w:pPr>
              <w:spacing w:before="120" w:after="120" w:line="240" w:lineRule="auto"/>
            </w:pPr>
            <w:proofErr w:type="spellStart"/>
            <w:r>
              <w:rPr>
                <w:b/>
              </w:rPr>
              <w:t>Epinette</w:t>
            </w:r>
            <w:proofErr w:type="spellEnd"/>
            <w:r>
              <w:rPr>
                <w:b/>
              </w:rPr>
              <w:t>/Willow Subdistrict</w:t>
            </w:r>
          </w:p>
        </w:tc>
      </w:tr>
      <w:tr w:rsidR="00BC04ED" w14:paraId="7B53B324" w14:textId="77777777" w:rsidTr="00B0738E">
        <w:tc>
          <w:tcPr>
            <w:tcW w:w="1649" w:type="dxa"/>
          </w:tcPr>
          <w:p w14:paraId="5DA9EFC0" w14:textId="77777777" w:rsidR="00BC04ED" w:rsidRDefault="00BC04ED">
            <w:pPr>
              <w:spacing w:before="120" w:after="120" w:line="240" w:lineRule="auto"/>
            </w:pPr>
          </w:p>
        </w:tc>
        <w:tc>
          <w:tcPr>
            <w:tcW w:w="0" w:type="auto"/>
          </w:tcPr>
          <w:p w14:paraId="5B5F8A91" w14:textId="77777777" w:rsidR="00BC04ED" w:rsidRDefault="00B0738E">
            <w:pPr>
              <w:spacing w:before="120" w:after="120" w:line="240" w:lineRule="auto"/>
            </w:pPr>
            <w:r>
              <w:rPr>
                <w:b/>
              </w:rPr>
              <w:t>Unfinished Business</w:t>
            </w:r>
          </w:p>
        </w:tc>
      </w:tr>
      <w:tr w:rsidR="00BC04ED" w14:paraId="2FCBB2ED" w14:textId="77777777" w:rsidTr="00B0738E">
        <w:tc>
          <w:tcPr>
            <w:tcW w:w="1649" w:type="dxa"/>
          </w:tcPr>
          <w:p w14:paraId="550C5D72" w14:textId="77777777" w:rsidR="00BC04ED" w:rsidRDefault="00BC04ED">
            <w:pPr>
              <w:spacing w:before="120" w:after="120" w:line="240" w:lineRule="auto"/>
            </w:pPr>
          </w:p>
        </w:tc>
        <w:tc>
          <w:tcPr>
            <w:tcW w:w="0" w:type="auto"/>
          </w:tcPr>
          <w:p w14:paraId="5669B182" w14:textId="77777777" w:rsidR="00BC04ED" w:rsidRDefault="00B0738E">
            <w:pPr>
              <w:spacing w:before="120" w:after="120" w:line="240" w:lineRule="auto"/>
            </w:pPr>
            <w:r>
              <w:rPr>
                <w:b/>
              </w:rPr>
              <w:t>New Business</w:t>
            </w:r>
          </w:p>
        </w:tc>
      </w:tr>
      <w:tr w:rsidR="00BC04ED" w14:paraId="17382132" w14:textId="77777777" w:rsidTr="00B0738E">
        <w:tc>
          <w:tcPr>
            <w:tcW w:w="1649" w:type="dxa"/>
          </w:tcPr>
          <w:p w14:paraId="349BFAC0" w14:textId="77777777" w:rsidR="00BC04ED" w:rsidRDefault="00B0738E">
            <w:pPr>
              <w:spacing w:before="120" w:after="120" w:line="240" w:lineRule="auto"/>
            </w:pPr>
            <w:r>
              <w:rPr>
                <w:b/>
              </w:rPr>
              <w:t>Resolution No: </w:t>
            </w:r>
            <w:r>
              <w:br/>
              <w:t>254-239</w:t>
            </w:r>
          </w:p>
        </w:tc>
        <w:tc>
          <w:tcPr>
            <w:tcW w:w="0" w:type="auto"/>
          </w:tcPr>
          <w:p w14:paraId="5EEF6A9E" w14:textId="77777777" w:rsidR="00BC04ED" w:rsidRDefault="00B0738E">
            <w:pPr>
              <w:spacing w:before="120" w:after="120" w:line="240" w:lineRule="auto"/>
            </w:pPr>
            <w:r>
              <w:rPr>
                <w:b/>
              </w:rPr>
              <w:t>Grant and Donation Application Review</w:t>
            </w:r>
            <w:r>
              <w:br/>
            </w:r>
            <w:r>
              <w:rPr>
                <w:b/>
              </w:rPr>
              <w:t>Moved By: </w:t>
            </w:r>
            <w:r>
              <w:t>Tyler Pod</w:t>
            </w:r>
            <w:r>
              <w:br/>
            </w:r>
            <w:r>
              <w:rPr>
                <w:b/>
              </w:rPr>
              <w:t>Seconded By: </w:t>
            </w:r>
            <w:r>
              <w:t>Everett Smith</w:t>
            </w:r>
          </w:p>
          <w:p w14:paraId="21DA2B8F" w14:textId="1E048C74" w:rsidR="00BC04ED" w:rsidRDefault="00B0738E">
            <w:pPr>
              <w:spacing w:before="120" w:after="120" w:line="240" w:lineRule="auto"/>
            </w:pPr>
            <w:r>
              <w:t>Whereas Riverdale Municipality Donation and Grant policy has the second annual intake closing August 31st; </w:t>
            </w:r>
            <w:r>
              <w:br/>
              <w:t>Whereas six applications were received;</w:t>
            </w:r>
            <w:r>
              <w:br/>
              <w:t xml:space="preserve">Therefore be it resolved that council approve the following Grant </w:t>
            </w:r>
            <w:proofErr w:type="gramStart"/>
            <w:r>
              <w:t>applications;</w:t>
            </w:r>
            <w:proofErr w:type="gramEnd"/>
          </w:p>
          <w:p w14:paraId="49C5BF9A" w14:textId="77777777" w:rsidR="00BC04ED" w:rsidRDefault="00B0738E">
            <w:pPr>
              <w:numPr>
                <w:ilvl w:val="0"/>
                <w:numId w:val="3"/>
              </w:numPr>
              <w:spacing w:before="120" w:after="120" w:line="240" w:lineRule="auto"/>
              <w:ind w:left="357" w:hanging="357"/>
            </w:pPr>
            <w:r>
              <w:t>Riverdale Palliative Care: working with the library to bring books to the library regarding death and grief ($300.00)</w:t>
            </w:r>
          </w:p>
          <w:p w14:paraId="425448B1" w14:textId="77777777" w:rsidR="00BC04ED" w:rsidRDefault="00B0738E">
            <w:pPr>
              <w:numPr>
                <w:ilvl w:val="0"/>
                <w:numId w:val="3"/>
              </w:numPr>
              <w:spacing w:before="120" w:after="120" w:line="240" w:lineRule="auto"/>
              <w:ind w:left="357" w:hanging="357"/>
            </w:pPr>
            <w:r>
              <w:t>Rivers Train Station: partnership to host a luncheon following the dedication of the Sekine Heritage Mural Dedication ($500.00)</w:t>
            </w:r>
          </w:p>
          <w:p w14:paraId="36758EA9" w14:textId="77777777" w:rsidR="00BC04ED" w:rsidRDefault="00B0738E">
            <w:pPr>
              <w:numPr>
                <w:ilvl w:val="0"/>
                <w:numId w:val="3"/>
              </w:numPr>
              <w:spacing w:before="120" w:after="120" w:line="240" w:lineRule="auto"/>
              <w:ind w:left="357" w:hanging="357"/>
            </w:pPr>
            <w:r>
              <w:t>Rivers Game &amp; Fish: Cover the rental costs of hall for their annual Buck Night ($575) </w:t>
            </w:r>
          </w:p>
          <w:p w14:paraId="56EEB37F" w14:textId="77777777" w:rsidR="00BC04ED" w:rsidRDefault="00B0738E">
            <w:pPr>
              <w:numPr>
                <w:ilvl w:val="0"/>
                <w:numId w:val="3"/>
              </w:numPr>
              <w:spacing w:before="120" w:after="120" w:line="240" w:lineRule="auto"/>
              <w:ind w:left="357" w:hanging="357"/>
            </w:pPr>
            <w:r>
              <w:t>Rivers Collegiate: Financial assistance to cover the costs of hosting the SR volleyball provincials ($200)</w:t>
            </w:r>
          </w:p>
          <w:p w14:paraId="1E6901A1" w14:textId="77777777" w:rsidR="00BC04ED" w:rsidRDefault="00B0738E">
            <w:pPr>
              <w:numPr>
                <w:ilvl w:val="0"/>
                <w:numId w:val="3"/>
              </w:numPr>
              <w:spacing w:before="120" w:after="120" w:line="240" w:lineRule="auto"/>
              <w:ind w:left="357" w:hanging="357"/>
            </w:pPr>
            <w:r>
              <w:t>Royal Canadian Legion: Snow removal costs in the winter ($575.00)</w:t>
            </w:r>
          </w:p>
          <w:p w14:paraId="3D7045F2" w14:textId="77777777" w:rsidR="00BC04ED" w:rsidRDefault="00B0738E">
            <w:pPr>
              <w:spacing w:before="120" w:after="120" w:line="240" w:lineRule="auto"/>
            </w:pPr>
            <w:r>
              <w:rPr>
                <w:b/>
              </w:rPr>
              <w:t>CARRIED UNANIMOUSLY</w:t>
            </w:r>
          </w:p>
        </w:tc>
      </w:tr>
      <w:tr w:rsidR="00BC04ED" w14:paraId="6EEB38AB" w14:textId="77777777" w:rsidTr="00B0738E">
        <w:tc>
          <w:tcPr>
            <w:tcW w:w="1649" w:type="dxa"/>
          </w:tcPr>
          <w:p w14:paraId="5F5E2B31" w14:textId="77777777" w:rsidR="00BC04ED" w:rsidRDefault="00BC04ED">
            <w:pPr>
              <w:spacing w:before="120" w:after="120" w:line="240" w:lineRule="auto"/>
            </w:pPr>
          </w:p>
        </w:tc>
        <w:tc>
          <w:tcPr>
            <w:tcW w:w="0" w:type="auto"/>
          </w:tcPr>
          <w:p w14:paraId="3AABE133" w14:textId="77777777" w:rsidR="00BC04ED" w:rsidRDefault="00B0738E">
            <w:pPr>
              <w:spacing w:before="120" w:after="120" w:line="240" w:lineRule="auto"/>
            </w:pPr>
            <w:r>
              <w:rPr>
                <w:b/>
              </w:rPr>
              <w:t>Consideration of By-Laws</w:t>
            </w:r>
          </w:p>
        </w:tc>
      </w:tr>
      <w:tr w:rsidR="00BC04ED" w14:paraId="5CD62ACD" w14:textId="77777777" w:rsidTr="00B0738E">
        <w:tc>
          <w:tcPr>
            <w:tcW w:w="1649" w:type="dxa"/>
          </w:tcPr>
          <w:p w14:paraId="50E9DB7A" w14:textId="77777777" w:rsidR="00BC04ED" w:rsidRDefault="00B0738E">
            <w:pPr>
              <w:spacing w:before="120" w:after="120" w:line="240" w:lineRule="auto"/>
            </w:pPr>
            <w:r>
              <w:rPr>
                <w:b/>
              </w:rPr>
              <w:t>Resolution No: </w:t>
            </w:r>
            <w:r>
              <w:br/>
              <w:t>254-240</w:t>
            </w:r>
          </w:p>
        </w:tc>
        <w:tc>
          <w:tcPr>
            <w:tcW w:w="0" w:type="auto"/>
          </w:tcPr>
          <w:p w14:paraId="3695ABC4" w14:textId="77777777" w:rsidR="00BC04ED" w:rsidRDefault="00B0738E">
            <w:pPr>
              <w:spacing w:before="120" w:after="120" w:line="240" w:lineRule="auto"/>
            </w:pPr>
            <w:r>
              <w:rPr>
                <w:b/>
              </w:rPr>
              <w:t>Waste Transfer Station Tipping Fees</w:t>
            </w:r>
            <w:r>
              <w:br/>
            </w:r>
            <w:r>
              <w:rPr>
                <w:b/>
              </w:rPr>
              <w:t>Moved By: </w:t>
            </w:r>
            <w:r>
              <w:t>Everett Smith</w:t>
            </w:r>
            <w:r>
              <w:br/>
            </w:r>
            <w:r>
              <w:rPr>
                <w:b/>
              </w:rPr>
              <w:t>Seconded By: </w:t>
            </w:r>
            <w:r>
              <w:t>Shawn Mason</w:t>
            </w:r>
          </w:p>
          <w:p w14:paraId="26EB4CE1" w14:textId="77777777" w:rsidR="00BC04ED" w:rsidRDefault="00B0738E">
            <w:pPr>
              <w:spacing w:before="120" w:after="120" w:line="240" w:lineRule="auto"/>
            </w:pPr>
            <w:r>
              <w:t>Be It Resolved that By-Law 2025-05, being a By-Law to administer tipping fees be given 1st reading.</w:t>
            </w:r>
          </w:p>
          <w:p w14:paraId="2BF122F0" w14:textId="77777777" w:rsidR="00BC04ED" w:rsidRDefault="00B0738E">
            <w:pPr>
              <w:spacing w:before="120" w:after="120" w:line="240" w:lineRule="auto"/>
            </w:pPr>
            <w:r>
              <w:rPr>
                <w:b/>
              </w:rPr>
              <w:t>CARRIED UNANIMOUSLY</w:t>
            </w:r>
          </w:p>
        </w:tc>
      </w:tr>
      <w:tr w:rsidR="00BC04ED" w14:paraId="0EFABA4F" w14:textId="77777777" w:rsidTr="00B0738E">
        <w:tc>
          <w:tcPr>
            <w:tcW w:w="1649" w:type="dxa"/>
          </w:tcPr>
          <w:p w14:paraId="1F34DD9B" w14:textId="77777777" w:rsidR="00BC04ED" w:rsidRDefault="00BC04ED">
            <w:pPr>
              <w:spacing w:before="120" w:after="120" w:line="240" w:lineRule="auto"/>
            </w:pPr>
          </w:p>
        </w:tc>
        <w:tc>
          <w:tcPr>
            <w:tcW w:w="0" w:type="auto"/>
          </w:tcPr>
          <w:p w14:paraId="4A2642B3" w14:textId="77777777" w:rsidR="00BC04ED" w:rsidRDefault="00B0738E">
            <w:pPr>
              <w:spacing w:before="120" w:after="120" w:line="240" w:lineRule="auto"/>
            </w:pPr>
            <w:r>
              <w:rPr>
                <w:b/>
              </w:rPr>
              <w:t>In Camera</w:t>
            </w:r>
          </w:p>
          <w:p w14:paraId="38D99A21" w14:textId="6B4EDFDD" w:rsidR="00BC04ED" w:rsidRDefault="00B0738E">
            <w:pPr>
              <w:spacing w:before="120" w:after="120" w:line="240" w:lineRule="auto"/>
            </w:pPr>
            <w:r>
              <w:t>Update on I Brennan </w:t>
            </w:r>
            <w:r>
              <w:br/>
              <w:t>Response from Recreation Board Members </w:t>
            </w:r>
          </w:p>
        </w:tc>
      </w:tr>
      <w:tr w:rsidR="00BC04ED" w14:paraId="6E3719AA" w14:textId="77777777" w:rsidTr="00B0738E">
        <w:tc>
          <w:tcPr>
            <w:tcW w:w="1649" w:type="dxa"/>
          </w:tcPr>
          <w:p w14:paraId="43CA25C4" w14:textId="77777777" w:rsidR="00BC04ED" w:rsidRDefault="00B0738E">
            <w:pPr>
              <w:spacing w:before="120" w:after="120" w:line="240" w:lineRule="auto"/>
            </w:pPr>
            <w:r>
              <w:rPr>
                <w:b/>
              </w:rPr>
              <w:t>Resolution No: </w:t>
            </w:r>
            <w:r>
              <w:br/>
              <w:t>254-241</w:t>
            </w:r>
          </w:p>
        </w:tc>
        <w:tc>
          <w:tcPr>
            <w:tcW w:w="0" w:type="auto"/>
          </w:tcPr>
          <w:p w14:paraId="3D17AB77" w14:textId="77777777" w:rsidR="00BC04ED" w:rsidRDefault="00B0738E">
            <w:pPr>
              <w:spacing w:before="120" w:after="120" w:line="240" w:lineRule="auto"/>
            </w:pPr>
            <w:r>
              <w:rPr>
                <w:b/>
              </w:rPr>
              <w:t>In Camera</w:t>
            </w:r>
            <w:r>
              <w:br/>
            </w:r>
            <w:r>
              <w:rPr>
                <w:b/>
              </w:rPr>
              <w:t>Moved By: </w:t>
            </w:r>
            <w:r>
              <w:t>Tyler Pod</w:t>
            </w:r>
            <w:r>
              <w:br/>
            </w:r>
            <w:r>
              <w:rPr>
                <w:b/>
              </w:rPr>
              <w:t>Seconded By: </w:t>
            </w:r>
            <w:r>
              <w:t>Christa Veitch</w:t>
            </w:r>
          </w:p>
          <w:p w14:paraId="5019D736" w14:textId="77777777" w:rsidR="00BC04ED" w:rsidRDefault="00B0738E">
            <w:pPr>
              <w:spacing w:before="120" w:after="120" w:line="240" w:lineRule="auto"/>
            </w:pPr>
            <w:r>
              <w:t xml:space="preserve">Be It Resolved That Council </w:t>
            </w:r>
            <w:proofErr w:type="gramStart"/>
            <w:r>
              <w:t>recess</w:t>
            </w:r>
            <w:proofErr w:type="gramEnd"/>
            <w:r>
              <w:t xml:space="preserve"> the regular meeting to sit in camera as a Committee of the Whole to discuss personnel issues.</w:t>
            </w:r>
            <w:r>
              <w:br/>
              <w:t> </w:t>
            </w:r>
            <w:r>
              <w:br/>
              <w:t>Be It Further Resolved That all matters discussed are to be kept confidential.</w:t>
            </w:r>
          </w:p>
          <w:p w14:paraId="0A620A70" w14:textId="77777777" w:rsidR="00BC04ED" w:rsidRDefault="00B0738E">
            <w:pPr>
              <w:spacing w:before="120" w:after="120" w:line="240" w:lineRule="auto"/>
            </w:pPr>
            <w:r>
              <w:rPr>
                <w:b/>
              </w:rPr>
              <w:t>CARRIED UNANIMOUSLY</w:t>
            </w:r>
          </w:p>
        </w:tc>
      </w:tr>
      <w:tr w:rsidR="00BC04ED" w14:paraId="19B6ABE9" w14:textId="77777777" w:rsidTr="00B0738E">
        <w:tc>
          <w:tcPr>
            <w:tcW w:w="1649" w:type="dxa"/>
          </w:tcPr>
          <w:p w14:paraId="52E08AB0" w14:textId="77777777" w:rsidR="00BC04ED" w:rsidRDefault="00B0738E">
            <w:pPr>
              <w:spacing w:before="120" w:after="120" w:line="240" w:lineRule="auto"/>
            </w:pPr>
            <w:r>
              <w:rPr>
                <w:b/>
              </w:rPr>
              <w:t>Resolution No: </w:t>
            </w:r>
            <w:r>
              <w:br/>
              <w:t>254-242</w:t>
            </w:r>
          </w:p>
        </w:tc>
        <w:tc>
          <w:tcPr>
            <w:tcW w:w="0" w:type="auto"/>
          </w:tcPr>
          <w:p w14:paraId="0B356C90" w14:textId="77777777" w:rsidR="00BC04ED" w:rsidRDefault="00B0738E">
            <w:pPr>
              <w:spacing w:before="120" w:after="120" w:line="240" w:lineRule="auto"/>
            </w:pPr>
            <w:r>
              <w:rPr>
                <w:b/>
              </w:rPr>
              <w:t>Out of Camera</w:t>
            </w:r>
            <w:r>
              <w:br/>
            </w:r>
            <w:r>
              <w:rPr>
                <w:b/>
              </w:rPr>
              <w:t>Moved By: </w:t>
            </w:r>
            <w:r>
              <w:t>Tyler Pod</w:t>
            </w:r>
            <w:r>
              <w:br/>
            </w:r>
            <w:r>
              <w:rPr>
                <w:b/>
              </w:rPr>
              <w:t>Seconded By: </w:t>
            </w:r>
            <w:r>
              <w:t>Everett Smith</w:t>
            </w:r>
          </w:p>
          <w:p w14:paraId="1B929600" w14:textId="77777777" w:rsidR="00BC04ED" w:rsidRDefault="00B0738E">
            <w:pPr>
              <w:spacing w:before="120" w:after="120" w:line="240" w:lineRule="auto"/>
            </w:pPr>
            <w:r>
              <w:t xml:space="preserve">Be It Resolved That Council adjourn the </w:t>
            </w:r>
            <w:proofErr w:type="spellStart"/>
            <w:r>
              <w:t>incamera</w:t>
            </w:r>
            <w:proofErr w:type="spellEnd"/>
            <w:r>
              <w:t xml:space="preserve"> session and proceed regular meeting agenda.  </w:t>
            </w:r>
          </w:p>
          <w:p w14:paraId="61912EA0" w14:textId="77777777" w:rsidR="00BC04ED" w:rsidRDefault="00B0738E">
            <w:pPr>
              <w:spacing w:before="120" w:after="120" w:line="240" w:lineRule="auto"/>
            </w:pPr>
            <w:r>
              <w:rPr>
                <w:b/>
              </w:rPr>
              <w:t>CARRIED UNANIMOUSLY</w:t>
            </w:r>
          </w:p>
        </w:tc>
      </w:tr>
      <w:tr w:rsidR="00BC04ED" w14:paraId="2CDA6C82" w14:textId="77777777" w:rsidTr="00B0738E">
        <w:tc>
          <w:tcPr>
            <w:tcW w:w="1649" w:type="dxa"/>
          </w:tcPr>
          <w:p w14:paraId="0FEDBFD2" w14:textId="77777777" w:rsidR="00BC04ED" w:rsidRDefault="00BC04ED">
            <w:pPr>
              <w:spacing w:before="120" w:after="120" w:line="240" w:lineRule="auto"/>
            </w:pPr>
          </w:p>
        </w:tc>
        <w:tc>
          <w:tcPr>
            <w:tcW w:w="0" w:type="auto"/>
          </w:tcPr>
          <w:p w14:paraId="2EE49B47" w14:textId="77777777" w:rsidR="00BC04ED" w:rsidRDefault="00B0738E">
            <w:pPr>
              <w:spacing w:before="120" w:after="120" w:line="240" w:lineRule="auto"/>
            </w:pPr>
            <w:r>
              <w:rPr>
                <w:b/>
              </w:rPr>
              <w:t>Councillor's Remarks &amp; Suggestions</w:t>
            </w:r>
          </w:p>
          <w:p w14:paraId="1325D148" w14:textId="5E055BEB" w:rsidR="00BC04ED" w:rsidRDefault="00B0738E">
            <w:pPr>
              <w:spacing w:before="120" w:after="120" w:line="240" w:lineRule="auto"/>
            </w:pPr>
            <w:r>
              <w:t xml:space="preserve">Councillor Mason reported information from the Chamber meeting that was held earlier in the day with a couple important notes; Chamber Member Highlights will be advertised in the Rivers Banner. The Chamber is hosting a Thank-You BBQ on September 13th. The BBQ will include a free hot dog and beverage and will be located at the local Legion. Rivers Early Learning Centre will be set up with information for the expansion. </w:t>
            </w:r>
            <w:proofErr w:type="spellStart"/>
            <w:r>
              <w:t>Westoba</w:t>
            </w:r>
            <w:proofErr w:type="spellEnd"/>
            <w:r>
              <w:t xml:space="preserve"> staff will also be present and will be planning deliveries to those who are busy in working in the field. November 21st will be the Santa Clause parade for the community. Councillor Mason took note that there is no information pertaining to the local churches on the municipal website. </w:t>
            </w:r>
            <w:r>
              <w:br/>
              <w:t> </w:t>
            </w:r>
            <w:r>
              <w:br/>
              <w:t xml:space="preserve">councillor Smith made note that the crushing at the Aspen Pit was mentioned as it was quite loud when </w:t>
            </w:r>
            <w:proofErr w:type="gramStart"/>
            <w:r>
              <w:t>in the area of</w:t>
            </w:r>
            <w:proofErr w:type="gramEnd"/>
            <w:r>
              <w:t xml:space="preserve"> the Aspen Road properties. </w:t>
            </w:r>
            <w:r>
              <w:br/>
              <w:t> </w:t>
            </w:r>
            <w:r>
              <w:br/>
              <w:t>Councillor Pod inquired about a tree that may need removal, the CAO will pass this information on to the Operations Manager.  </w:t>
            </w:r>
          </w:p>
        </w:tc>
      </w:tr>
      <w:tr w:rsidR="00BC04ED" w14:paraId="1A81932F" w14:textId="77777777" w:rsidTr="00B0738E">
        <w:tc>
          <w:tcPr>
            <w:tcW w:w="1649" w:type="dxa"/>
          </w:tcPr>
          <w:p w14:paraId="5281774A" w14:textId="77777777" w:rsidR="00BC04ED" w:rsidRDefault="00BC04ED">
            <w:pPr>
              <w:spacing w:before="120" w:after="120" w:line="240" w:lineRule="auto"/>
            </w:pPr>
          </w:p>
        </w:tc>
        <w:tc>
          <w:tcPr>
            <w:tcW w:w="0" w:type="auto"/>
          </w:tcPr>
          <w:p w14:paraId="4BCA3756" w14:textId="77777777" w:rsidR="00BC04ED" w:rsidRDefault="00B0738E">
            <w:pPr>
              <w:spacing w:before="120" w:after="120" w:line="240" w:lineRule="auto"/>
            </w:pPr>
            <w:r>
              <w:rPr>
                <w:b/>
              </w:rPr>
              <w:t>Mayor's remarks &amp; Suggestions</w:t>
            </w:r>
          </w:p>
          <w:p w14:paraId="27B9B5D6" w14:textId="2EAD9A78" w:rsidR="00BC04ED" w:rsidRDefault="00B0738E">
            <w:pPr>
              <w:spacing w:before="120" w:after="120" w:line="240" w:lineRule="auto"/>
            </w:pPr>
            <w:r>
              <w:t>Mayor Lamb encourages everyone to attend the Sekine Mural de</w:t>
            </w:r>
            <w:r w:rsidR="0092154B">
              <w:t>dication</w:t>
            </w:r>
            <w:r>
              <w:t xml:space="preserve"> on September 24th at 1:15 </w:t>
            </w:r>
            <w:proofErr w:type="gramStart"/>
            <w:r>
              <w:t>p.m..</w:t>
            </w:r>
            <w:proofErr w:type="gramEnd"/>
            <w:r>
              <w:t>  </w:t>
            </w:r>
          </w:p>
        </w:tc>
      </w:tr>
      <w:tr w:rsidR="00BC04ED" w14:paraId="7ECAB4FE" w14:textId="77777777" w:rsidTr="00B0738E">
        <w:tc>
          <w:tcPr>
            <w:tcW w:w="1649" w:type="dxa"/>
          </w:tcPr>
          <w:p w14:paraId="77F82DA4" w14:textId="77777777" w:rsidR="00BC04ED" w:rsidRDefault="00BC04ED">
            <w:pPr>
              <w:spacing w:before="120" w:after="120" w:line="240" w:lineRule="auto"/>
            </w:pPr>
          </w:p>
        </w:tc>
        <w:tc>
          <w:tcPr>
            <w:tcW w:w="0" w:type="auto"/>
          </w:tcPr>
          <w:p w14:paraId="064ACDED" w14:textId="3FAD5378" w:rsidR="00BC04ED" w:rsidRDefault="00B0738E">
            <w:pPr>
              <w:spacing w:before="120" w:after="120" w:line="240" w:lineRule="auto"/>
            </w:pPr>
            <w:r>
              <w:rPr>
                <w:b/>
              </w:rPr>
              <w:t>Chief Administrative Officer's Report</w:t>
            </w:r>
          </w:p>
        </w:tc>
      </w:tr>
      <w:tr w:rsidR="00BC04ED" w14:paraId="22751CC8" w14:textId="77777777" w:rsidTr="00B0738E">
        <w:tc>
          <w:tcPr>
            <w:tcW w:w="1649" w:type="dxa"/>
          </w:tcPr>
          <w:p w14:paraId="418E6172" w14:textId="77777777" w:rsidR="00BC04ED" w:rsidRDefault="00B0738E">
            <w:pPr>
              <w:spacing w:before="120" w:after="120" w:line="240" w:lineRule="auto"/>
            </w:pPr>
            <w:r>
              <w:rPr>
                <w:b/>
              </w:rPr>
              <w:t>Resolution No: </w:t>
            </w:r>
            <w:r>
              <w:br/>
              <w:t>254-243</w:t>
            </w:r>
          </w:p>
        </w:tc>
        <w:tc>
          <w:tcPr>
            <w:tcW w:w="0" w:type="auto"/>
          </w:tcPr>
          <w:p w14:paraId="0E3D1EEB" w14:textId="77777777" w:rsidR="00BC04ED" w:rsidRDefault="00B0738E">
            <w:pPr>
              <w:spacing w:before="120" w:after="120" w:line="240" w:lineRule="auto"/>
            </w:pPr>
            <w:r>
              <w:rPr>
                <w:b/>
              </w:rPr>
              <w:t>Adjournment</w:t>
            </w:r>
            <w:r>
              <w:br/>
            </w:r>
            <w:r>
              <w:rPr>
                <w:b/>
              </w:rPr>
              <w:t>Moved By: </w:t>
            </w:r>
            <w:r>
              <w:t>Tyler Pod</w:t>
            </w:r>
            <w:r>
              <w:br/>
            </w:r>
            <w:r>
              <w:rPr>
                <w:b/>
              </w:rPr>
              <w:t>Seconded By: </w:t>
            </w:r>
            <w:r>
              <w:t>Everett Smith</w:t>
            </w:r>
          </w:p>
          <w:p w14:paraId="59D7E24E" w14:textId="77777777" w:rsidR="00BC04ED" w:rsidRDefault="00B0738E">
            <w:pPr>
              <w:spacing w:before="120" w:after="120" w:line="240" w:lineRule="auto"/>
            </w:pPr>
            <w:r>
              <w:t>Be It Resolved that Council do now adjourn.</w:t>
            </w:r>
            <w:r>
              <w:br/>
              <w:t>TIME: 8:17 pm</w:t>
            </w:r>
          </w:p>
          <w:p w14:paraId="4A11A85F" w14:textId="77777777" w:rsidR="00BC04ED" w:rsidRDefault="00B0738E">
            <w:pPr>
              <w:spacing w:before="120" w:after="120" w:line="240" w:lineRule="auto"/>
            </w:pPr>
            <w:r>
              <w:rPr>
                <w:b/>
              </w:rPr>
              <w:t>CARRIED UNANIMOUSLY</w:t>
            </w:r>
          </w:p>
        </w:tc>
      </w:tr>
    </w:tbl>
    <w:p w14:paraId="01DDD716" w14:textId="77777777" w:rsidR="00BC04ED" w:rsidRDefault="00B0738E">
      <w:r>
        <w:br/>
      </w:r>
    </w:p>
    <w:tbl>
      <w:tblPr>
        <w:tblW w:w="5000" w:type="pct"/>
        <w:tblInd w:w="10" w:type="dxa"/>
        <w:tblCellMar>
          <w:left w:w="10" w:type="dxa"/>
          <w:right w:w="10" w:type="dxa"/>
        </w:tblCellMar>
        <w:tblLook w:val="04A0" w:firstRow="1" w:lastRow="0" w:firstColumn="1" w:lastColumn="0" w:noHBand="0" w:noVBand="1"/>
      </w:tblPr>
      <w:tblGrid>
        <w:gridCol w:w="8929"/>
      </w:tblGrid>
      <w:tr w:rsidR="00BC04ED" w14:paraId="79188F19" w14:textId="77777777">
        <w:tc>
          <w:tcPr>
            <w:tcW w:w="0" w:type="auto"/>
            <w:vAlign w:val="center"/>
          </w:tcPr>
          <w:p w14:paraId="369123D6" w14:textId="77777777" w:rsidR="00BC04ED" w:rsidRDefault="00B0738E">
            <w:r>
              <w:t>_________________________</w:t>
            </w:r>
            <w:r>
              <w:br/>
            </w:r>
            <w:r>
              <w:rPr>
                <w:b/>
              </w:rPr>
              <w:t>Heather Lamb</w:t>
            </w:r>
            <w:r>
              <w:br/>
              <w:t>Mayor </w:t>
            </w:r>
            <w:r>
              <w:br/>
            </w:r>
            <w:r>
              <w:br/>
            </w:r>
            <w:r>
              <w:br/>
              <w:t>_________________________</w:t>
            </w:r>
            <w:r>
              <w:br/>
            </w:r>
            <w:r>
              <w:rPr>
                <w:b/>
              </w:rPr>
              <w:t>Marci Quane</w:t>
            </w:r>
            <w:r>
              <w:br/>
              <w:t>Chief Administrative Officer</w:t>
            </w:r>
          </w:p>
        </w:tc>
      </w:tr>
    </w:tbl>
    <w:p w14:paraId="3E36B86E" w14:textId="77777777" w:rsidR="00B0738E" w:rsidRDefault="00B0738E"/>
    <w:sectPr w:rsidR="00B0738E" w:rsidSect="00B0738E">
      <w:headerReference w:type="default" r:id="rId8"/>
      <w:footerReference w:type="default" r:id="rId9"/>
      <w:pgSz w:w="12240" w:h="20160" w:code="5"/>
      <w:pgMar w:top="1100" w:right="1440" w:bottom="1134" w:left="187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0C4AF" w14:textId="77777777" w:rsidR="00B0738E" w:rsidRDefault="00B0738E">
      <w:pPr>
        <w:spacing w:after="0" w:line="240" w:lineRule="auto"/>
      </w:pPr>
      <w:r>
        <w:separator/>
      </w:r>
    </w:p>
  </w:endnote>
  <w:endnote w:type="continuationSeparator" w:id="0">
    <w:p w14:paraId="08F404C3" w14:textId="77777777" w:rsidR="00B0738E" w:rsidRDefault="00B07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14E79" w14:textId="77777777" w:rsidR="00BC04ED" w:rsidRDefault="00BC04ED">
    <w:pPr>
      <w:pStyle w:val="a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887C1" w14:textId="77777777" w:rsidR="00B0738E" w:rsidRDefault="00B0738E">
      <w:pPr>
        <w:spacing w:after="0" w:line="240" w:lineRule="auto"/>
      </w:pPr>
      <w:r>
        <w:separator/>
      </w:r>
    </w:p>
  </w:footnote>
  <w:footnote w:type="continuationSeparator" w:id="0">
    <w:p w14:paraId="30FE90F3" w14:textId="77777777" w:rsidR="00B0738E" w:rsidRDefault="00B07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4E395" w14:textId="77777777" w:rsidR="00BC04ED" w:rsidRDefault="00B0738E">
    <w:pPr>
      <w:pStyle w:val="a"/>
      <w:jc w:val="center"/>
    </w:pPr>
    <w:r>
      <w:t xml:space="preserve">Page </w:t>
    </w:r>
    <w:r>
      <w:fldChar w:fldCharType="begin"/>
    </w:r>
    <w:r>
      <w:rPr>
        <w:b/>
      </w:rPr>
      <w:instrText xml:space="preserve">PAGE </w:instrText>
    </w:r>
    <w:r>
      <w:fldChar w:fldCharType="separate"/>
    </w:r>
    <w:r>
      <w:t>2</w:t>
    </w:r>
    <w:r>
      <w:fldChar w:fldCharType="end"/>
    </w:r>
    <w:r>
      <w:t xml:space="preserve">  of  </w:t>
    </w:r>
    <w:r>
      <w:fldChar w:fldCharType="begin"/>
    </w:r>
    <w:r>
      <w:rPr>
        <w:b/>
      </w:rPr>
      <w:instrText xml:space="preserve">NUMPAGES  </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B523E"/>
    <w:multiLevelType w:val="singleLevel"/>
    <w:tmpl w:val="D0887522"/>
    <w:lvl w:ilvl="0">
      <w:numFmt w:val="bullet"/>
      <w:lvlText w:val="▪"/>
      <w:lvlJc w:val="left"/>
      <w:pPr>
        <w:ind w:left="420" w:hanging="360"/>
      </w:pPr>
    </w:lvl>
  </w:abstractNum>
  <w:abstractNum w:abstractNumId="1" w15:restartNumberingAfterBreak="0">
    <w:nsid w:val="2958603E"/>
    <w:multiLevelType w:val="singleLevel"/>
    <w:tmpl w:val="D284A5A8"/>
    <w:lvl w:ilvl="0">
      <w:start w:val="1"/>
      <w:numFmt w:val="lowerLetter"/>
      <w:lvlText w:val="%1."/>
      <w:lvlJc w:val="left"/>
      <w:pPr>
        <w:ind w:left="420" w:hanging="360"/>
      </w:pPr>
    </w:lvl>
  </w:abstractNum>
  <w:abstractNum w:abstractNumId="2" w15:restartNumberingAfterBreak="0">
    <w:nsid w:val="43BF2956"/>
    <w:multiLevelType w:val="singleLevel"/>
    <w:tmpl w:val="1DEADA62"/>
    <w:lvl w:ilvl="0">
      <w:numFmt w:val="bullet"/>
      <w:lvlText w:val="o"/>
      <w:lvlJc w:val="left"/>
      <w:pPr>
        <w:ind w:left="420" w:hanging="360"/>
      </w:pPr>
    </w:lvl>
  </w:abstractNum>
  <w:abstractNum w:abstractNumId="3" w15:restartNumberingAfterBreak="0">
    <w:nsid w:val="444961F3"/>
    <w:multiLevelType w:val="singleLevel"/>
    <w:tmpl w:val="E3641C44"/>
    <w:lvl w:ilvl="0">
      <w:start w:val="1"/>
      <w:numFmt w:val="decimal"/>
      <w:lvlText w:val="%1."/>
      <w:lvlJc w:val="left"/>
      <w:pPr>
        <w:ind w:left="420" w:hanging="360"/>
      </w:pPr>
    </w:lvl>
  </w:abstractNum>
  <w:abstractNum w:abstractNumId="4" w15:restartNumberingAfterBreak="0">
    <w:nsid w:val="5C6314E6"/>
    <w:multiLevelType w:val="singleLevel"/>
    <w:tmpl w:val="FD820AE8"/>
    <w:lvl w:ilvl="0">
      <w:start w:val="1"/>
      <w:numFmt w:val="lowerRoman"/>
      <w:lvlText w:val="%1."/>
      <w:lvlJc w:val="left"/>
      <w:pPr>
        <w:ind w:left="420" w:hanging="360"/>
      </w:pPr>
    </w:lvl>
  </w:abstractNum>
  <w:abstractNum w:abstractNumId="5" w15:restartNumberingAfterBreak="0">
    <w:nsid w:val="641A0217"/>
    <w:multiLevelType w:val="singleLevel"/>
    <w:tmpl w:val="B7A4918C"/>
    <w:lvl w:ilvl="0">
      <w:numFmt w:val="bullet"/>
      <w:lvlText w:val="•"/>
      <w:lvlJc w:val="left"/>
      <w:pPr>
        <w:ind w:left="420" w:hanging="360"/>
      </w:pPr>
    </w:lvl>
  </w:abstractNum>
  <w:abstractNum w:abstractNumId="6" w15:restartNumberingAfterBreak="0">
    <w:nsid w:val="6B777C59"/>
    <w:multiLevelType w:val="singleLevel"/>
    <w:tmpl w:val="6930E846"/>
    <w:lvl w:ilvl="0">
      <w:start w:val="1"/>
      <w:numFmt w:val="upperRoman"/>
      <w:lvlText w:val="%1."/>
      <w:lvlJc w:val="left"/>
      <w:pPr>
        <w:ind w:left="420" w:hanging="360"/>
      </w:pPr>
    </w:lvl>
  </w:abstractNum>
  <w:abstractNum w:abstractNumId="7" w15:restartNumberingAfterBreak="0">
    <w:nsid w:val="798B0D3A"/>
    <w:multiLevelType w:val="singleLevel"/>
    <w:tmpl w:val="53263208"/>
    <w:lvl w:ilvl="0">
      <w:start w:val="1"/>
      <w:numFmt w:val="upperLetter"/>
      <w:lvlText w:val="%1."/>
      <w:lvlJc w:val="left"/>
      <w:pPr>
        <w:ind w:left="420" w:hanging="360"/>
      </w:pPr>
    </w:lvl>
  </w:abstractNum>
  <w:num w:numId="1" w16cid:durableId="492986418">
    <w:abstractNumId w:val="5"/>
    <w:lvlOverride w:ilvl="0">
      <w:startOverride w:val="1"/>
    </w:lvlOverride>
  </w:num>
  <w:num w:numId="2" w16cid:durableId="935021962">
    <w:abstractNumId w:val="3"/>
    <w:lvlOverride w:ilvl="0">
      <w:startOverride w:val="1"/>
    </w:lvlOverride>
  </w:num>
  <w:num w:numId="3" w16cid:durableId="132273175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ED"/>
    <w:rsid w:val="001C339F"/>
    <w:rsid w:val="00306707"/>
    <w:rsid w:val="0092154B"/>
    <w:rsid w:val="00B0738E"/>
    <w:rsid w:val="00BC04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86BAA"/>
  <w15:docId w15:val="{F8334A1A-CD4B-4572-9608-369CB072E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uiPriority w:val="1"/>
    <w:unhideWhenUsed/>
    <w:rPr>
      <w:rFonts w:ascii="Arial"/>
      <w:sz w:val="18"/>
    </w:rPr>
  </w:style>
  <w:style w:type="paragraph" w:customStyle="1" w:styleId="a0">
    <w:uiPriority w:val="1"/>
    <w:unhideWhenUsed/>
    <w:rPr>
      <w:rFonts w:asci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1278</Words>
  <Characters>7287</Characters>
  <Application>Microsoft Office Word</Application>
  <DocSecurity>0</DocSecurity>
  <Lines>60</Lines>
  <Paragraphs>17</Paragraphs>
  <ScaleCrop>false</ScaleCrop>
  <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 Quane</dc:creator>
  <cp:lastModifiedBy>Marci Quane</cp:lastModifiedBy>
  <cp:revision>3</cp:revision>
  <dcterms:created xsi:type="dcterms:W3CDTF">2025-09-09T17:59:00Z</dcterms:created>
  <dcterms:modified xsi:type="dcterms:W3CDTF">2025-09-16T19:46:00Z</dcterms:modified>
</cp:coreProperties>
</file>