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78B9" w14:textId="77777777" w:rsidR="006A76AE" w:rsidRDefault="00B6262B">
      <w:pPr>
        <w:jc w:val="center"/>
      </w:pPr>
      <w:r>
        <w:rPr>
          <w:noProof/>
        </w:rPr>
        <w:drawing>
          <wp:inline distT="0" distB="0" distL="0" distR="0" wp14:anchorId="27AF0518" wp14:editId="00633853">
            <wp:extent cx="831273" cy="423949"/>
            <wp:effectExtent l="0" t="84565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gif"/>
                    <pic:cNvPicPr/>
                  </pic:nvPicPr>
                  <pic:blipFill>
                    <a:blip r:embed="rId6" cstate="print"/>
                  </pic:blipFill>
                  <pic:spPr>
                    <a:xfrm>
                      <a:off x="0" y="0"/>
                      <a:ext cx="831273" cy="4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57B3" w14:textId="41F92903" w:rsidR="00B6262B" w:rsidRPr="003D446F" w:rsidRDefault="00B6262B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Riverdale Municipality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Meeting January 6, 2026 - 06:00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9"/>
      </w:tblGrid>
      <w:tr w:rsidR="006A76AE" w14:paraId="08C59C15" w14:textId="77777777" w:rsidTr="00294D76">
        <w:tc>
          <w:tcPr>
            <w:tcW w:w="0" w:type="auto"/>
            <w:vAlign w:val="center"/>
          </w:tcPr>
          <w:p w14:paraId="43BB7007" w14:textId="227D74DE" w:rsidR="006A76AE" w:rsidRDefault="006A76AE"/>
        </w:tc>
      </w:tr>
      <w:tr w:rsidR="006A76AE" w14:paraId="6E2572BF" w14:textId="77777777" w:rsidTr="00294D76">
        <w:tc>
          <w:tcPr>
            <w:tcW w:w="0" w:type="auto"/>
          </w:tcPr>
          <w:p w14:paraId="73036982" w14:textId="1FE80110" w:rsidR="006A76AE" w:rsidRDefault="00294D76">
            <w:pPr>
              <w:spacing w:before="120" w:after="120" w:line="240" w:lineRule="auto"/>
            </w:pPr>
            <w:r>
              <w:rPr>
                <w:b/>
              </w:rPr>
              <w:t>C</w:t>
            </w:r>
            <w:r w:rsidR="00B6262B">
              <w:rPr>
                <w:b/>
              </w:rPr>
              <w:t>alled To Order</w:t>
            </w:r>
          </w:p>
          <w:p w14:paraId="5291E1F0" w14:textId="77777777" w:rsidR="00294D76" w:rsidRDefault="00B6262B">
            <w:pPr>
              <w:spacing w:before="120" w:after="120" w:line="240" w:lineRule="auto"/>
            </w:pPr>
            <w:r>
              <w:t>Mayor Lamb called the meeting to order at 6:00 p.m. with the following members of Council in attendance:</w:t>
            </w:r>
            <w:r>
              <w:br/>
            </w:r>
            <w:r>
              <w:br/>
              <w:t>Shawn Mason </w:t>
            </w:r>
            <w:r>
              <w:br/>
              <w:t>Ian Dyer</w:t>
            </w:r>
            <w:r>
              <w:br/>
              <w:t>Christa Veitch (teams)</w:t>
            </w:r>
            <w:r>
              <w:br/>
              <w:t>Tyler Pod</w:t>
            </w:r>
            <w:r>
              <w:br/>
              <w:t>David Creighton </w:t>
            </w:r>
            <w:r>
              <w:br/>
            </w:r>
          </w:p>
          <w:p w14:paraId="0C6B400E" w14:textId="77777777" w:rsidR="00294D76" w:rsidRDefault="00294D76">
            <w:pPr>
              <w:spacing w:before="120" w:after="120" w:line="240" w:lineRule="auto"/>
            </w:pPr>
            <w:r>
              <w:t xml:space="preserve">Regrets: </w:t>
            </w:r>
            <w:r w:rsidRPr="00294D76">
              <w:t>Everett Smith</w:t>
            </w:r>
            <w:r w:rsidR="00B6262B">
              <w:br/>
            </w:r>
          </w:p>
          <w:p w14:paraId="64F38AEC" w14:textId="56058B52" w:rsidR="00294D76" w:rsidRDefault="00B6262B" w:rsidP="00294D76">
            <w:pPr>
              <w:spacing w:before="120" w:after="120" w:line="240" w:lineRule="auto"/>
            </w:pPr>
            <w:r>
              <w:t>CAO Marci Quane recorded the minutes.</w:t>
            </w:r>
          </w:p>
        </w:tc>
      </w:tr>
      <w:tr w:rsidR="006A76AE" w14:paraId="67641479" w14:textId="77777777" w:rsidTr="00294D76">
        <w:tc>
          <w:tcPr>
            <w:tcW w:w="0" w:type="auto"/>
          </w:tcPr>
          <w:p w14:paraId="2DB0029F" w14:textId="53649DC6" w:rsidR="006A76AE" w:rsidRDefault="00294D76">
            <w:pPr>
              <w:spacing w:before="120" w:after="120" w:line="240" w:lineRule="auto"/>
            </w:pPr>
            <w:r>
              <w:rPr>
                <w:b/>
              </w:rPr>
              <w:t>A</w:t>
            </w:r>
            <w:r w:rsidR="00B6262B">
              <w:rPr>
                <w:b/>
              </w:rPr>
              <w:t>doption of Agenda</w:t>
            </w:r>
            <w:r w:rsidR="00B6262B">
              <w:br/>
            </w:r>
            <w:r w:rsidR="00B6262B">
              <w:rPr>
                <w:b/>
              </w:rPr>
              <w:t>Resolution No: </w:t>
            </w:r>
            <w:r w:rsidR="00B6262B">
              <w:t>254-341</w:t>
            </w:r>
            <w:r w:rsidR="00B6262B">
              <w:br/>
            </w:r>
            <w:r w:rsidR="00B6262B">
              <w:rPr>
                <w:b/>
              </w:rPr>
              <w:t>Moved By: </w:t>
            </w:r>
            <w:r w:rsidR="00B6262B">
              <w:t>Tyler Pod</w:t>
            </w:r>
            <w:r w:rsidR="00B6262B">
              <w:br/>
            </w:r>
            <w:r w:rsidR="00B6262B">
              <w:rPr>
                <w:b/>
              </w:rPr>
              <w:t>Seconded By: </w:t>
            </w:r>
            <w:r w:rsidR="00B6262B">
              <w:t>David Creighton</w:t>
            </w:r>
          </w:p>
          <w:p w14:paraId="546163B4" w14:textId="77777777" w:rsidR="006A76AE" w:rsidRDefault="00B6262B">
            <w:pPr>
              <w:spacing w:before="120" w:after="120" w:line="240" w:lineRule="auto"/>
            </w:pPr>
            <w:r>
              <w:t>Be It Resolved that the regular meeting agenda dated January 6th, 2025, be adopted as presented</w:t>
            </w:r>
            <w:r>
              <w:br/>
            </w:r>
            <w:r>
              <w:br/>
              <w:t>Be It Further Resolved that the agenda form part of the minutes.</w:t>
            </w:r>
          </w:p>
          <w:p w14:paraId="373AD758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6A76AE" w14:paraId="184E3E41" w14:textId="77777777" w:rsidTr="00294D76">
        <w:tc>
          <w:tcPr>
            <w:tcW w:w="0" w:type="auto"/>
          </w:tcPr>
          <w:p w14:paraId="05724711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Adoption of Minutes</w:t>
            </w:r>
            <w:r>
              <w:br/>
            </w:r>
            <w:r>
              <w:rPr>
                <w:b/>
              </w:rPr>
              <w:t>Resolution No: </w:t>
            </w:r>
            <w:r>
              <w:t>254-342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0C1D1A3D" w14:textId="77777777" w:rsidR="006A76AE" w:rsidRDefault="00B6262B">
            <w:pPr>
              <w:spacing w:before="120" w:after="120" w:line="240" w:lineRule="auto"/>
            </w:pPr>
            <w:r>
              <w:t xml:space="preserve">Be It Resolved that the minutes of December 16th, </w:t>
            </w:r>
            <w:proofErr w:type="gramStart"/>
            <w:r>
              <w:t>2025</w:t>
            </w:r>
            <w:proofErr w:type="gramEnd"/>
            <w:r>
              <w:t xml:space="preserve"> be adopted as circulated.</w:t>
            </w:r>
          </w:p>
          <w:p w14:paraId="53845F70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6A76AE" w14:paraId="66622EC9" w14:textId="77777777" w:rsidTr="00294D76">
        <w:tc>
          <w:tcPr>
            <w:tcW w:w="0" w:type="auto"/>
          </w:tcPr>
          <w:p w14:paraId="0CB7130A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Delegation/Public Hearings</w:t>
            </w:r>
          </w:p>
        </w:tc>
      </w:tr>
      <w:tr w:rsidR="006A76AE" w14:paraId="45D51566" w14:textId="77777777" w:rsidTr="00294D76">
        <w:tc>
          <w:tcPr>
            <w:tcW w:w="0" w:type="auto"/>
          </w:tcPr>
          <w:p w14:paraId="5FA9D226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  <w:r>
              <w:br/>
            </w:r>
            <w:r>
              <w:rPr>
                <w:b/>
              </w:rPr>
              <w:t>Resolution No: </w:t>
            </w:r>
            <w:r>
              <w:t>254-343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10EFE2AF" w14:textId="77777777" w:rsidR="006A76AE" w:rsidRDefault="00B6262B">
            <w:pPr>
              <w:spacing w:before="120" w:after="120" w:line="240" w:lineRule="auto"/>
            </w:pPr>
            <w:r>
              <w:t>Be It Resolved that Council accept and file the following Correspondence:</w:t>
            </w:r>
            <w:r>
              <w:br/>
              <w:t>Multi Material Stewardship 2026 Funding Letter </w:t>
            </w:r>
            <w:r>
              <w:br/>
              <w:t>RM of Whitehead Notice of Public Hearing </w:t>
            </w:r>
            <w:r>
              <w:br/>
              <w:t>Waste Reduction and Recycling Program 2025 Payment Report </w:t>
            </w:r>
            <w:r>
              <w:br/>
              <w:t>Manitoba Resident Draw Hunting Season for Elk and Moose</w:t>
            </w:r>
            <w:r>
              <w:br/>
              <w:t> </w:t>
            </w:r>
          </w:p>
          <w:p w14:paraId="5DD8161C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6A76AE" w14:paraId="73897F9B" w14:textId="77777777" w:rsidTr="00294D76">
        <w:tc>
          <w:tcPr>
            <w:tcW w:w="0" w:type="auto"/>
          </w:tcPr>
          <w:p w14:paraId="1AA2D31B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Monthly Reports</w:t>
            </w:r>
          </w:p>
        </w:tc>
      </w:tr>
      <w:tr w:rsidR="006A76AE" w14:paraId="53A8903C" w14:textId="77777777" w:rsidTr="00294D76">
        <w:tc>
          <w:tcPr>
            <w:tcW w:w="0" w:type="auto"/>
          </w:tcPr>
          <w:p w14:paraId="7CF1647A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Public Works and Utility</w:t>
            </w:r>
          </w:p>
        </w:tc>
      </w:tr>
      <w:tr w:rsidR="006A76AE" w14:paraId="41A769E3" w14:textId="77777777" w:rsidTr="00294D76">
        <w:tc>
          <w:tcPr>
            <w:tcW w:w="0" w:type="auto"/>
          </w:tcPr>
          <w:p w14:paraId="04B227A4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lastRenderedPageBreak/>
              <w:t>Fire &amp; Emergency Services</w:t>
            </w:r>
          </w:p>
        </w:tc>
      </w:tr>
      <w:tr w:rsidR="006A76AE" w14:paraId="6BF859C8" w14:textId="77777777" w:rsidTr="00294D76">
        <w:tc>
          <w:tcPr>
            <w:tcW w:w="0" w:type="auto"/>
          </w:tcPr>
          <w:p w14:paraId="4E9602DB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Police (Smith)</w:t>
            </w:r>
          </w:p>
        </w:tc>
      </w:tr>
      <w:tr w:rsidR="006A76AE" w14:paraId="5F305AFB" w14:textId="77777777" w:rsidTr="00294D76">
        <w:tc>
          <w:tcPr>
            <w:tcW w:w="0" w:type="auto"/>
          </w:tcPr>
          <w:p w14:paraId="31993FC6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2024 Annual Report - Law Enforcement Agency Review</w:t>
            </w:r>
          </w:p>
        </w:tc>
      </w:tr>
      <w:tr w:rsidR="006A76AE" w14:paraId="118F24AC" w14:textId="77777777" w:rsidTr="00294D76">
        <w:tc>
          <w:tcPr>
            <w:tcW w:w="0" w:type="auto"/>
          </w:tcPr>
          <w:p w14:paraId="5D1F3708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RCMP Stats</w:t>
            </w:r>
          </w:p>
        </w:tc>
      </w:tr>
      <w:tr w:rsidR="006A76AE" w14:paraId="00864EA4" w14:textId="77777777" w:rsidTr="00294D76">
        <w:tc>
          <w:tcPr>
            <w:tcW w:w="0" w:type="auto"/>
          </w:tcPr>
          <w:p w14:paraId="3B7E8A24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Finance</w:t>
            </w:r>
          </w:p>
        </w:tc>
      </w:tr>
      <w:tr w:rsidR="006A76AE" w14:paraId="401C3711" w14:textId="77777777" w:rsidTr="00294D76">
        <w:tc>
          <w:tcPr>
            <w:tcW w:w="0" w:type="auto"/>
          </w:tcPr>
          <w:p w14:paraId="3B838899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Rivers Cemetery Committee (Mason)</w:t>
            </w:r>
          </w:p>
        </w:tc>
      </w:tr>
      <w:tr w:rsidR="006A76AE" w14:paraId="6A5281BB" w14:textId="77777777" w:rsidTr="00294D76">
        <w:tc>
          <w:tcPr>
            <w:tcW w:w="0" w:type="auto"/>
          </w:tcPr>
          <w:p w14:paraId="1579522F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Riverdale Lake Line (Committee of the Whole)</w:t>
            </w:r>
          </w:p>
        </w:tc>
      </w:tr>
      <w:tr w:rsidR="006A76AE" w14:paraId="2E9D3888" w14:textId="77777777" w:rsidTr="00294D76">
        <w:tc>
          <w:tcPr>
            <w:tcW w:w="0" w:type="auto"/>
          </w:tcPr>
          <w:p w14:paraId="7A47C6A9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Senior Services Committee (Mason)</w:t>
            </w:r>
          </w:p>
        </w:tc>
      </w:tr>
      <w:tr w:rsidR="006A76AE" w14:paraId="579FB5F9" w14:textId="77777777" w:rsidTr="00294D76">
        <w:tc>
          <w:tcPr>
            <w:tcW w:w="0" w:type="auto"/>
          </w:tcPr>
          <w:p w14:paraId="608E8C0D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Riverdale Recreation Commission</w:t>
            </w:r>
          </w:p>
        </w:tc>
      </w:tr>
      <w:tr w:rsidR="006A76AE" w14:paraId="304E405E" w14:textId="77777777" w:rsidTr="00294D76">
        <w:tc>
          <w:tcPr>
            <w:tcW w:w="0" w:type="auto"/>
          </w:tcPr>
          <w:p w14:paraId="2514F6D6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C. Walker Monthly Report</w:t>
            </w:r>
          </w:p>
        </w:tc>
      </w:tr>
      <w:tr w:rsidR="006A76AE" w14:paraId="62F5734F" w14:textId="77777777" w:rsidTr="00294D76">
        <w:tc>
          <w:tcPr>
            <w:tcW w:w="0" w:type="auto"/>
          </w:tcPr>
          <w:p w14:paraId="45081AB5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Riverdale Community Centre</w:t>
            </w:r>
          </w:p>
        </w:tc>
      </w:tr>
      <w:tr w:rsidR="006A76AE" w14:paraId="55B1D9F4" w14:textId="77777777" w:rsidTr="00294D76">
        <w:tc>
          <w:tcPr>
            <w:tcW w:w="0" w:type="auto"/>
          </w:tcPr>
          <w:p w14:paraId="7D558A91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C. Walker Monthly Report</w:t>
            </w:r>
          </w:p>
        </w:tc>
      </w:tr>
      <w:tr w:rsidR="006A76AE" w14:paraId="52B1F4CC" w14:textId="77777777" w:rsidTr="00294D76">
        <w:tc>
          <w:tcPr>
            <w:tcW w:w="0" w:type="auto"/>
          </w:tcPr>
          <w:p w14:paraId="23035A75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Prairie Crocus Library (Smith)</w:t>
            </w:r>
          </w:p>
        </w:tc>
      </w:tr>
      <w:tr w:rsidR="006A76AE" w14:paraId="48875A00" w14:textId="77777777" w:rsidTr="00294D76">
        <w:tc>
          <w:tcPr>
            <w:tcW w:w="0" w:type="auto"/>
          </w:tcPr>
          <w:p w14:paraId="10091C17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EMO</w:t>
            </w:r>
          </w:p>
        </w:tc>
      </w:tr>
      <w:tr w:rsidR="006A76AE" w14:paraId="5A642431" w14:textId="77777777" w:rsidTr="00294D76">
        <w:tc>
          <w:tcPr>
            <w:tcW w:w="0" w:type="auto"/>
          </w:tcPr>
          <w:p w14:paraId="0B947BF5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Planning</w:t>
            </w:r>
          </w:p>
        </w:tc>
      </w:tr>
      <w:tr w:rsidR="006A76AE" w14:paraId="385683D0" w14:textId="77777777" w:rsidTr="00294D76">
        <w:tc>
          <w:tcPr>
            <w:tcW w:w="0" w:type="auto"/>
          </w:tcPr>
          <w:p w14:paraId="4ECD62DC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Riverdale CDC (Creighton)</w:t>
            </w:r>
          </w:p>
        </w:tc>
      </w:tr>
      <w:tr w:rsidR="006A76AE" w14:paraId="5B05E6E1" w14:textId="77777777" w:rsidTr="00294D76">
        <w:tc>
          <w:tcPr>
            <w:tcW w:w="0" w:type="auto"/>
          </w:tcPr>
          <w:p w14:paraId="6A0B9FFF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Rolling Dale Board (Veitch)</w:t>
            </w:r>
          </w:p>
        </w:tc>
      </w:tr>
      <w:tr w:rsidR="006A76AE" w14:paraId="55CBCB58" w14:textId="77777777" w:rsidTr="00294D76">
        <w:tc>
          <w:tcPr>
            <w:tcW w:w="0" w:type="auto"/>
          </w:tcPr>
          <w:p w14:paraId="0C773F80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Midwest Weed District (Pod/Smith)</w:t>
            </w:r>
          </w:p>
        </w:tc>
      </w:tr>
      <w:tr w:rsidR="006A76AE" w14:paraId="1925EFDF" w14:textId="77777777" w:rsidTr="00294D76">
        <w:tc>
          <w:tcPr>
            <w:tcW w:w="0" w:type="auto"/>
          </w:tcPr>
          <w:p w14:paraId="0644D181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Assiniboine West Watershed District (Smith)</w:t>
            </w:r>
          </w:p>
        </w:tc>
      </w:tr>
      <w:tr w:rsidR="006A76AE" w14:paraId="67983729" w14:textId="77777777" w:rsidTr="00294D76">
        <w:tc>
          <w:tcPr>
            <w:tcW w:w="0" w:type="auto"/>
          </w:tcPr>
          <w:p w14:paraId="5F7005B7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Oak River / Lower Little Saskatchewan River</w:t>
            </w:r>
          </w:p>
        </w:tc>
      </w:tr>
      <w:tr w:rsidR="006A76AE" w14:paraId="088A31CB" w14:textId="77777777" w:rsidTr="00294D76">
        <w:tc>
          <w:tcPr>
            <w:tcW w:w="0" w:type="auto"/>
          </w:tcPr>
          <w:p w14:paraId="55891F7F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Central Assiniboine Watershed District (Pod)</w:t>
            </w:r>
          </w:p>
        </w:tc>
      </w:tr>
      <w:tr w:rsidR="006A76AE" w14:paraId="2926E278" w14:textId="77777777" w:rsidTr="00294D76">
        <w:tc>
          <w:tcPr>
            <w:tcW w:w="0" w:type="auto"/>
          </w:tcPr>
          <w:p w14:paraId="38A4E661" w14:textId="77777777" w:rsidR="006A76AE" w:rsidRDefault="00B6262B">
            <w:pPr>
              <w:spacing w:before="120" w:after="120" w:line="240" w:lineRule="auto"/>
            </w:pPr>
            <w:proofErr w:type="spellStart"/>
            <w:r>
              <w:rPr>
                <w:b/>
              </w:rPr>
              <w:t>Epinette</w:t>
            </w:r>
            <w:proofErr w:type="spellEnd"/>
            <w:r>
              <w:rPr>
                <w:b/>
              </w:rPr>
              <w:t>/Willow Subdistrict</w:t>
            </w:r>
          </w:p>
        </w:tc>
      </w:tr>
      <w:tr w:rsidR="006A76AE" w14:paraId="27ACF0E6" w14:textId="77777777" w:rsidTr="00294D76">
        <w:tc>
          <w:tcPr>
            <w:tcW w:w="0" w:type="auto"/>
          </w:tcPr>
          <w:p w14:paraId="53CAD728" w14:textId="77777777" w:rsidR="006A76AE" w:rsidRDefault="00B6262B">
            <w:pPr>
              <w:spacing w:before="120" w:after="120" w:line="240" w:lineRule="auto"/>
            </w:pPr>
            <w:r>
              <w:t>Meeting Friday</w:t>
            </w:r>
          </w:p>
        </w:tc>
      </w:tr>
      <w:tr w:rsidR="006A76AE" w14:paraId="641A1F12" w14:textId="77777777" w:rsidTr="00294D76">
        <w:tc>
          <w:tcPr>
            <w:tcW w:w="0" w:type="auto"/>
          </w:tcPr>
          <w:p w14:paraId="30A27974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Riverdale Early Learning Academy CO-OP</w:t>
            </w:r>
          </w:p>
        </w:tc>
      </w:tr>
      <w:tr w:rsidR="006A76AE" w14:paraId="43167514" w14:textId="77777777" w:rsidTr="00294D76">
        <w:tc>
          <w:tcPr>
            <w:tcW w:w="0" w:type="auto"/>
          </w:tcPr>
          <w:p w14:paraId="5926DDC3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Western Caucus Meeting Update</w:t>
            </w:r>
          </w:p>
        </w:tc>
      </w:tr>
      <w:tr w:rsidR="006A76AE" w14:paraId="5822376D" w14:textId="77777777" w:rsidTr="00294D76">
        <w:tc>
          <w:tcPr>
            <w:tcW w:w="0" w:type="auto"/>
          </w:tcPr>
          <w:p w14:paraId="4F96680A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6A76AE" w14:paraId="48355BD8" w14:textId="77777777" w:rsidTr="00294D76">
        <w:tc>
          <w:tcPr>
            <w:tcW w:w="0" w:type="auto"/>
          </w:tcPr>
          <w:p w14:paraId="33B52ABD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6A76AE" w14:paraId="295FD09A" w14:textId="77777777" w:rsidTr="00294D76">
        <w:tc>
          <w:tcPr>
            <w:tcW w:w="0" w:type="auto"/>
          </w:tcPr>
          <w:p w14:paraId="42113660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2026 Council Meeting Dates</w:t>
            </w:r>
          </w:p>
        </w:tc>
      </w:tr>
      <w:tr w:rsidR="006A76AE" w14:paraId="30F78A52" w14:textId="77777777" w:rsidTr="00294D76">
        <w:tc>
          <w:tcPr>
            <w:tcW w:w="0" w:type="auto"/>
          </w:tcPr>
          <w:p w14:paraId="5BD2619C" w14:textId="77777777" w:rsidR="006A76AE" w:rsidRDefault="00B6262B">
            <w:pPr>
              <w:spacing w:before="120" w:after="120" w:line="240" w:lineRule="auto"/>
            </w:pPr>
            <w:r>
              <w:t xml:space="preserve">Courtesy letters have been sent to all properties in arrears; properties have until February 9th to </w:t>
            </w:r>
            <w:proofErr w:type="gramStart"/>
            <w:r>
              <w:t>redeem</w:t>
            </w:r>
            <w:proofErr w:type="gramEnd"/>
            <w:r>
              <w:t xml:space="preserve"> or they will </w:t>
            </w:r>
            <w:proofErr w:type="gramStart"/>
            <w:r>
              <w:t>enter into</w:t>
            </w:r>
            <w:proofErr w:type="gramEnd"/>
            <w:r>
              <w:t xml:space="preserve"> recovery proceedings</w:t>
            </w:r>
          </w:p>
        </w:tc>
      </w:tr>
      <w:tr w:rsidR="006A76AE" w14:paraId="2505BF44" w14:textId="77777777" w:rsidTr="00294D76">
        <w:tc>
          <w:tcPr>
            <w:tcW w:w="0" w:type="auto"/>
          </w:tcPr>
          <w:p w14:paraId="23822DCE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Tax Recovery Proceedings</w:t>
            </w:r>
            <w:r>
              <w:br/>
            </w:r>
            <w:r>
              <w:rPr>
                <w:b/>
              </w:rPr>
              <w:t>Resolution No: </w:t>
            </w:r>
            <w:r>
              <w:t>254-344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5423EC49" w14:textId="77777777" w:rsidR="006A76AE" w:rsidRDefault="00B6262B">
            <w:pPr>
              <w:spacing w:before="120" w:after="120" w:line="240" w:lineRule="auto"/>
            </w:pPr>
            <w:r>
              <w:t xml:space="preserve">WHEREAS Section 365(2) of The Municipal Act provides that Council may in any year designate the immediately preceding year, or any earlier year, as the year for which </w:t>
            </w:r>
            <w:r>
              <w:lastRenderedPageBreak/>
              <w:t>properties, the taxes in respect of which are in arrears for the year, must be offered for sale by auction to recover the tax arrears and costs,</w:t>
            </w:r>
            <w:r>
              <w:br/>
              <w:t>BE IT RESOLVED THAT the Designated Year for which properties in arrears be offered for sale by auction, be 2025 (meaning all properties with outstanding taxes from the year 2024 or prior); and</w:t>
            </w:r>
            <w:r>
              <w:br/>
              <w:t>BE IT FURTHER RESOLVED THAT in accordance with s. 363 (1) of the Municipal Act, “costs” shall be the actual costs incurred for each parcel listed for the tax sale [plus administration fees of $50.00 as set forth in Manitoba Regulation 50/97]; and</w:t>
            </w:r>
            <w:r>
              <w:br/>
              <w:t>BE IT FURTHER RESOLVED THAT the tax sale be held October 19th, 2026 at 10:00 am at the Riverdale Municipality council chambers.</w:t>
            </w:r>
          </w:p>
          <w:p w14:paraId="012C8C0F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6A76AE" w14:paraId="2D7F964F" w14:textId="77777777" w:rsidTr="00294D76">
        <w:tc>
          <w:tcPr>
            <w:tcW w:w="0" w:type="auto"/>
          </w:tcPr>
          <w:p w14:paraId="688766CC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lastRenderedPageBreak/>
              <w:t>2026 Municipal Election Orientation Proposal</w:t>
            </w:r>
          </w:p>
        </w:tc>
      </w:tr>
      <w:tr w:rsidR="006A76AE" w14:paraId="725AD358" w14:textId="77777777" w:rsidTr="00294D76">
        <w:tc>
          <w:tcPr>
            <w:tcW w:w="0" w:type="auto"/>
          </w:tcPr>
          <w:p w14:paraId="12B62FF7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Letter of Concern - Machut</w:t>
            </w:r>
          </w:p>
        </w:tc>
      </w:tr>
      <w:tr w:rsidR="006A76AE" w14:paraId="1A7FE827" w14:textId="77777777" w:rsidTr="00294D76">
        <w:tc>
          <w:tcPr>
            <w:tcW w:w="0" w:type="auto"/>
          </w:tcPr>
          <w:p w14:paraId="216AD526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Consideration of By-Laws</w:t>
            </w:r>
          </w:p>
        </w:tc>
      </w:tr>
      <w:tr w:rsidR="006A76AE" w14:paraId="0C686A45" w14:textId="77777777" w:rsidTr="00294D76">
        <w:tc>
          <w:tcPr>
            <w:tcW w:w="0" w:type="auto"/>
          </w:tcPr>
          <w:p w14:paraId="37F9CF60" w14:textId="3130AC3D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 xml:space="preserve">2026-01 Fire Protection Services Special Service </w:t>
            </w:r>
            <w:r w:rsidR="00AC2D4E">
              <w:rPr>
                <w:b/>
              </w:rPr>
              <w:t xml:space="preserve">By-Law </w:t>
            </w:r>
            <w:r>
              <w:rPr>
                <w:b/>
              </w:rPr>
              <w:t xml:space="preserve"> 2026-01</w:t>
            </w:r>
            <w:r>
              <w:br/>
            </w:r>
            <w:r>
              <w:rPr>
                <w:b/>
              </w:rPr>
              <w:t>Resolution No: </w:t>
            </w:r>
            <w:r>
              <w:t>254-345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059559FD" w14:textId="11C39687" w:rsidR="006A76AE" w:rsidRDefault="00B6262B">
            <w:pPr>
              <w:spacing w:before="120" w:after="120" w:line="240" w:lineRule="auto"/>
            </w:pPr>
            <w:r>
              <w:t xml:space="preserve">Be It Resolved that By-Law 2026-01, being a By-Law to provide special service for Fire Protection </w:t>
            </w:r>
            <w:r w:rsidR="00AC2D4E">
              <w:t>be given 1</w:t>
            </w:r>
            <w:r w:rsidR="00AC2D4E" w:rsidRPr="00AC2D4E">
              <w:rPr>
                <w:vertAlign w:val="superscript"/>
              </w:rPr>
              <w:t>st</w:t>
            </w:r>
            <w:r w:rsidR="00AC2D4E">
              <w:t xml:space="preserve"> </w:t>
            </w:r>
            <w:r>
              <w:t>reading.</w:t>
            </w:r>
          </w:p>
          <w:p w14:paraId="4DA9F6A8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6A76AE" w14:paraId="12C0F454" w14:textId="77777777" w:rsidTr="00294D76">
        <w:tc>
          <w:tcPr>
            <w:tcW w:w="0" w:type="auto"/>
          </w:tcPr>
          <w:p w14:paraId="1CC18760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2026-02 Recovery of Costs for Fire Services outside of Riverdale Municipality</w:t>
            </w:r>
            <w:r>
              <w:br/>
            </w:r>
            <w:r>
              <w:rPr>
                <w:b/>
              </w:rPr>
              <w:t>Resolution No: </w:t>
            </w:r>
            <w:r>
              <w:t>254-346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47732B17" w14:textId="77777777" w:rsidR="006A76AE" w:rsidRDefault="00B6262B">
            <w:pPr>
              <w:spacing w:before="120" w:after="120" w:line="240" w:lineRule="auto"/>
            </w:pPr>
            <w:r>
              <w:t>Be It Resolved that By-Law 2026-02, being a By-Law to fire fighting services be given 1st reading.</w:t>
            </w:r>
          </w:p>
          <w:p w14:paraId="2848FA8E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6A76AE" w14:paraId="6DAB1D24" w14:textId="77777777" w:rsidTr="00294D76">
        <w:tc>
          <w:tcPr>
            <w:tcW w:w="0" w:type="auto"/>
          </w:tcPr>
          <w:p w14:paraId="0F69ECB9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In Camera</w:t>
            </w:r>
          </w:p>
        </w:tc>
      </w:tr>
      <w:tr w:rsidR="006A76AE" w14:paraId="5F0D5FBE" w14:textId="77777777" w:rsidTr="00294D76">
        <w:tc>
          <w:tcPr>
            <w:tcW w:w="0" w:type="auto"/>
          </w:tcPr>
          <w:p w14:paraId="5889E729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In Camera</w:t>
            </w:r>
            <w:r>
              <w:br/>
            </w:r>
            <w:r>
              <w:rPr>
                <w:b/>
              </w:rPr>
              <w:t>Resolution No: </w:t>
            </w:r>
            <w:r>
              <w:t>254-347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3D75FE1D" w14:textId="77777777" w:rsidR="006A76AE" w:rsidRDefault="00B6262B">
            <w:pPr>
              <w:spacing w:before="120" w:after="120" w:line="240" w:lineRule="auto"/>
            </w:pPr>
            <w:r>
              <w:t xml:space="preserve">Be It Resolved That Council </w:t>
            </w:r>
            <w:proofErr w:type="gramStart"/>
            <w:r>
              <w:t>recess</w:t>
            </w:r>
            <w:proofErr w:type="gramEnd"/>
            <w:r>
              <w:t xml:space="preserve"> the regular meeting to sit in camera as a Committee of the Whole to discuss personnel issues.</w:t>
            </w:r>
            <w:r>
              <w:br/>
              <w:t> </w:t>
            </w:r>
            <w:r>
              <w:br/>
              <w:t>Be It Further Resolved That all matters discussed are to be kept confidential.</w:t>
            </w:r>
          </w:p>
          <w:p w14:paraId="72A27FCA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6A76AE" w14:paraId="024415E6" w14:textId="77777777" w:rsidTr="00294D76">
        <w:tc>
          <w:tcPr>
            <w:tcW w:w="0" w:type="auto"/>
          </w:tcPr>
          <w:p w14:paraId="1F1EE380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Out of Camera</w:t>
            </w:r>
            <w:r>
              <w:br/>
            </w:r>
            <w:r>
              <w:rPr>
                <w:b/>
              </w:rPr>
              <w:t>Resolution No: </w:t>
            </w:r>
            <w:r>
              <w:t>254-348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7F0A796B" w14:textId="77777777" w:rsidR="006A76AE" w:rsidRDefault="00B6262B">
            <w:pPr>
              <w:spacing w:before="120" w:after="120" w:line="240" w:lineRule="auto"/>
            </w:pPr>
            <w:r>
              <w:t xml:space="preserve">Be It Resolved That Council </w:t>
            </w:r>
            <w:proofErr w:type="gramStart"/>
            <w:r>
              <w:t>adjourn</w:t>
            </w:r>
            <w:proofErr w:type="gramEnd"/>
            <w:r>
              <w:t xml:space="preserve"> the closed meeting and proceed with the regular agenda at 7:46pm. </w:t>
            </w:r>
          </w:p>
          <w:p w14:paraId="4FE0E87E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6A76AE" w14:paraId="32263978" w14:textId="77777777" w:rsidTr="00294D76">
        <w:tc>
          <w:tcPr>
            <w:tcW w:w="0" w:type="auto"/>
          </w:tcPr>
          <w:p w14:paraId="0908D028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Councillor's Remarks &amp; Suggestions</w:t>
            </w:r>
          </w:p>
        </w:tc>
      </w:tr>
      <w:tr w:rsidR="006A76AE" w14:paraId="6CD0E9D1" w14:textId="77777777" w:rsidTr="00294D76">
        <w:tc>
          <w:tcPr>
            <w:tcW w:w="0" w:type="auto"/>
          </w:tcPr>
          <w:p w14:paraId="7F777E22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Mayor's remarks &amp; Suggestions</w:t>
            </w:r>
          </w:p>
          <w:p w14:paraId="262ECF3C" w14:textId="77777777" w:rsidR="006A76AE" w:rsidRDefault="00B6262B">
            <w:pPr>
              <w:spacing w:before="120" w:after="120" w:line="240" w:lineRule="auto"/>
            </w:pPr>
            <w:r>
              <w:t>Thank you to all the volunteers for hosting a successful Women of the Rings Event! </w:t>
            </w:r>
          </w:p>
        </w:tc>
      </w:tr>
      <w:tr w:rsidR="006A76AE" w14:paraId="0CF411BF" w14:textId="77777777" w:rsidTr="00294D76">
        <w:tc>
          <w:tcPr>
            <w:tcW w:w="0" w:type="auto"/>
          </w:tcPr>
          <w:p w14:paraId="25A6D989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lastRenderedPageBreak/>
              <w:t>Chief Administrative Officer's Report</w:t>
            </w:r>
          </w:p>
        </w:tc>
      </w:tr>
      <w:tr w:rsidR="006A76AE" w14:paraId="7A0FBE82" w14:textId="77777777" w:rsidTr="00294D76">
        <w:tc>
          <w:tcPr>
            <w:tcW w:w="0" w:type="auto"/>
          </w:tcPr>
          <w:p w14:paraId="0A598FFA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Resolution No: </w:t>
            </w:r>
            <w:r>
              <w:t>254-349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t>Seconded By: </w:t>
            </w:r>
            <w:r>
              <w:t>David Creighton</w:t>
            </w:r>
          </w:p>
          <w:p w14:paraId="28F51727" w14:textId="77777777" w:rsidR="006A76AE" w:rsidRDefault="00B6262B">
            <w:pPr>
              <w:spacing w:before="120" w:after="120" w:line="240" w:lineRule="auto"/>
            </w:pPr>
            <w:r>
              <w:t>Be It Resolved that Council do now adjourn.</w:t>
            </w:r>
            <w:r>
              <w:br/>
              <w:t>TIME: 8:23 pm</w:t>
            </w:r>
          </w:p>
          <w:p w14:paraId="5D8608E2" w14:textId="77777777" w:rsidR="006A76AE" w:rsidRDefault="00B6262B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</w:tbl>
    <w:p w14:paraId="490C7D75" w14:textId="77777777" w:rsidR="006A76AE" w:rsidRDefault="00B6262B">
      <w:r>
        <w:br/>
      </w:r>
    </w:p>
    <w:p w14:paraId="39370515" w14:textId="77777777" w:rsidR="004E1EF8" w:rsidRDefault="004E1EF8" w:rsidP="004E1EF8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9"/>
      </w:tblGrid>
      <w:tr w:rsidR="004E1EF8" w14:paraId="13B27408" w14:textId="77777777">
        <w:tc>
          <w:tcPr>
            <w:tcW w:w="0" w:type="auto"/>
            <w:vAlign w:val="center"/>
            <w:hideMark/>
          </w:tcPr>
          <w:p w14:paraId="66729B68" w14:textId="77777777" w:rsidR="004E1EF8" w:rsidRDefault="004E1EF8" w:rsidP="004E1EF8">
            <w:pPr>
              <w:spacing w:after="0"/>
              <w:rPr>
                <w:b/>
              </w:rPr>
            </w:pPr>
            <w:r>
              <w:t>_________________________</w:t>
            </w:r>
            <w:r>
              <w:br/>
            </w:r>
            <w:r>
              <w:rPr>
                <w:b/>
              </w:rPr>
              <w:t>Christa Veitch</w:t>
            </w:r>
          </w:p>
          <w:p w14:paraId="0ECAC349" w14:textId="13B5ACCF" w:rsidR="004E1EF8" w:rsidRDefault="004E1EF8" w:rsidP="004E1EF8">
            <w:pPr>
              <w:spacing w:after="0"/>
            </w:pPr>
            <w:r>
              <w:t>Deputy Mayor </w:t>
            </w:r>
            <w:r>
              <w:br/>
            </w:r>
            <w:r>
              <w:br/>
            </w:r>
            <w:r>
              <w:br/>
              <w:t>_________________________</w:t>
            </w:r>
            <w:r>
              <w:br/>
            </w:r>
            <w:r>
              <w:rPr>
                <w:b/>
              </w:rPr>
              <w:t>Marci Quane</w:t>
            </w:r>
            <w:r>
              <w:br/>
              <w:t>Chief Administrative Officer</w:t>
            </w:r>
          </w:p>
        </w:tc>
      </w:tr>
    </w:tbl>
    <w:p w14:paraId="309BEB6F" w14:textId="77777777" w:rsidR="004E1EF8" w:rsidRDefault="004E1EF8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9"/>
      </w:tblGrid>
      <w:tr w:rsidR="006A76AE" w14:paraId="4EB835C7" w14:textId="77777777">
        <w:tc>
          <w:tcPr>
            <w:tcW w:w="0" w:type="auto"/>
            <w:vAlign w:val="center"/>
          </w:tcPr>
          <w:p w14:paraId="7F35D1A2" w14:textId="77777777" w:rsidR="006A76AE" w:rsidRDefault="006A76AE"/>
        </w:tc>
      </w:tr>
    </w:tbl>
    <w:p w14:paraId="0BF3EBF0" w14:textId="77777777" w:rsidR="00B6262B" w:rsidRDefault="00B6262B"/>
    <w:sectPr w:rsidR="00B6262B" w:rsidSect="005024B1">
      <w:headerReference w:type="default" r:id="rId7"/>
      <w:footerReference w:type="default" r:id="rId8"/>
      <w:pgSz w:w="12240" w:h="20160" w:code="5"/>
      <w:pgMar w:top="1100" w:right="1440" w:bottom="1134" w:left="187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90AF" w14:textId="77777777" w:rsidR="0062486B" w:rsidRDefault="0062486B">
      <w:pPr>
        <w:spacing w:after="0" w:line="240" w:lineRule="auto"/>
      </w:pPr>
      <w:r>
        <w:separator/>
      </w:r>
    </w:p>
  </w:endnote>
  <w:endnote w:type="continuationSeparator" w:id="0">
    <w:p w14:paraId="02A62467" w14:textId="77777777" w:rsidR="0062486B" w:rsidRDefault="0062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502C" w14:textId="77777777" w:rsidR="006A76AE" w:rsidRDefault="006A76AE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4CA5" w14:textId="77777777" w:rsidR="0062486B" w:rsidRDefault="0062486B">
      <w:pPr>
        <w:spacing w:after="0" w:line="240" w:lineRule="auto"/>
      </w:pPr>
      <w:r>
        <w:separator/>
      </w:r>
    </w:p>
  </w:footnote>
  <w:footnote w:type="continuationSeparator" w:id="0">
    <w:p w14:paraId="56AD865D" w14:textId="77777777" w:rsidR="0062486B" w:rsidRDefault="0062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10F4" w14:textId="77777777" w:rsidR="006A76AE" w:rsidRDefault="00B6262B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AE"/>
    <w:rsid w:val="00294D76"/>
    <w:rsid w:val="004E1EF8"/>
    <w:rsid w:val="005024B1"/>
    <w:rsid w:val="0062486B"/>
    <w:rsid w:val="006A76AE"/>
    <w:rsid w:val="008459E8"/>
    <w:rsid w:val="00906D6A"/>
    <w:rsid w:val="009F2040"/>
    <w:rsid w:val="00AC2D4E"/>
    <w:rsid w:val="00B6262B"/>
    <w:rsid w:val="00BA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7F99"/>
  <w15:docId w15:val="{A5172219-5D83-47CE-8F51-1F4039D5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708</Words>
  <Characters>4146</Characters>
  <Application>Microsoft Office Word</Application>
  <DocSecurity>0</DocSecurity>
  <Lines>115</Lines>
  <Paragraphs>105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Gill</dc:creator>
  <cp:lastModifiedBy>Marci Quane</cp:lastModifiedBy>
  <cp:revision>4</cp:revision>
  <cp:lastPrinted>2026-01-20T20:32:00Z</cp:lastPrinted>
  <dcterms:created xsi:type="dcterms:W3CDTF">2026-01-20T20:25:00Z</dcterms:created>
  <dcterms:modified xsi:type="dcterms:W3CDTF">2026-01-20T20:33:00Z</dcterms:modified>
</cp:coreProperties>
</file>